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3C6C2E" w:rsidRDefault="007570CB" w:rsidP="007570CB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  <w:r w:rsidRPr="003C6C2E">
        <w:rPr>
          <w:rFonts w:ascii="Times New Roman" w:hAnsi="Times New Roman"/>
          <w:sz w:val="23"/>
          <w:szCs w:val="23"/>
          <w:lang w:val="ru-RU"/>
        </w:rPr>
        <w:t>РЕПУБЛИКА СРБИЈА</w:t>
      </w:r>
    </w:p>
    <w:p w:rsidR="007570CB" w:rsidRPr="003C6C2E" w:rsidRDefault="007570CB" w:rsidP="007570CB">
      <w:pPr>
        <w:pStyle w:val="NoSpacing"/>
        <w:tabs>
          <w:tab w:val="left" w:pos="1980"/>
        </w:tabs>
        <w:rPr>
          <w:rFonts w:ascii="Times New Roman" w:hAnsi="Times New Roman"/>
          <w:sz w:val="23"/>
          <w:szCs w:val="23"/>
        </w:rPr>
      </w:pPr>
      <w:r w:rsidRPr="003C6C2E">
        <w:rPr>
          <w:rFonts w:ascii="Times New Roman" w:hAnsi="Times New Roman"/>
          <w:sz w:val="23"/>
          <w:szCs w:val="23"/>
          <w:lang w:val="ru-RU"/>
        </w:rPr>
        <w:t>НАРОДНА СКУПШТИНА</w:t>
      </w:r>
    </w:p>
    <w:p w:rsidR="007570CB" w:rsidRPr="003C6C2E" w:rsidRDefault="007570CB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3C6C2E">
        <w:rPr>
          <w:rFonts w:ascii="Times New Roman" w:hAnsi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7570CB" w:rsidRPr="003C6C2E" w:rsidRDefault="007570CB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3C6C2E">
        <w:rPr>
          <w:rFonts w:ascii="Times New Roman" w:hAnsi="Times New Roman"/>
          <w:sz w:val="23"/>
          <w:szCs w:val="23"/>
          <w:lang w:val="ru-RU"/>
        </w:rPr>
        <w:t>и контролу трошења јавних средстава</w:t>
      </w:r>
    </w:p>
    <w:p w:rsidR="007570CB" w:rsidRPr="003C6C2E" w:rsidRDefault="007570CB" w:rsidP="007570CB">
      <w:pPr>
        <w:pStyle w:val="NoSpacing"/>
        <w:rPr>
          <w:rFonts w:ascii="Times New Roman" w:hAnsi="Times New Roman"/>
          <w:sz w:val="23"/>
          <w:szCs w:val="23"/>
        </w:rPr>
      </w:pPr>
      <w:r w:rsidRPr="003C6C2E">
        <w:rPr>
          <w:rFonts w:ascii="Times New Roman" w:hAnsi="Times New Roman"/>
          <w:sz w:val="23"/>
          <w:szCs w:val="23"/>
          <w:lang w:val="ru-RU"/>
        </w:rPr>
        <w:t>1</w:t>
      </w:r>
      <w:r w:rsidRPr="003C6C2E">
        <w:rPr>
          <w:rFonts w:ascii="Times New Roman" w:hAnsi="Times New Roman"/>
          <w:sz w:val="23"/>
          <w:szCs w:val="23"/>
        </w:rPr>
        <w:t>1</w:t>
      </w:r>
      <w:r w:rsidRPr="003C6C2E">
        <w:rPr>
          <w:rFonts w:ascii="Times New Roman" w:hAnsi="Times New Roman"/>
          <w:sz w:val="23"/>
          <w:szCs w:val="23"/>
          <w:lang w:val="ru-RU"/>
        </w:rPr>
        <w:t xml:space="preserve"> Број</w:t>
      </w:r>
      <w:r w:rsidRPr="003C6C2E">
        <w:rPr>
          <w:rFonts w:ascii="Times New Roman" w:hAnsi="Times New Roman"/>
          <w:sz w:val="23"/>
          <w:szCs w:val="23"/>
          <w:lang w:val="sr-Cyrl-RS"/>
        </w:rPr>
        <w:t>:</w:t>
      </w:r>
      <w:r w:rsidRPr="003C6C2E">
        <w:rPr>
          <w:rFonts w:ascii="Times New Roman" w:hAnsi="Times New Roman"/>
          <w:sz w:val="23"/>
          <w:szCs w:val="23"/>
          <w:lang w:val="ru-RU"/>
        </w:rPr>
        <w:t xml:space="preserve"> 06-2/</w:t>
      </w:r>
      <w:r w:rsidR="003A373B" w:rsidRPr="003C6C2E">
        <w:rPr>
          <w:rFonts w:ascii="Times New Roman" w:hAnsi="Times New Roman"/>
          <w:sz w:val="23"/>
          <w:szCs w:val="23"/>
          <w:lang w:val="sr-Cyrl-RS"/>
        </w:rPr>
        <w:t>210-25</w:t>
      </w:r>
    </w:p>
    <w:p w:rsidR="007570CB" w:rsidRPr="003C6C2E" w:rsidRDefault="003A373B" w:rsidP="007570CB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  <w:lang w:val="sr-Cyrl-RS"/>
        </w:rPr>
        <w:t>5</w:t>
      </w:r>
      <w:r w:rsidR="007570CB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Pr="003C6C2E">
        <w:rPr>
          <w:rFonts w:ascii="Times New Roman" w:hAnsi="Times New Roman"/>
          <w:sz w:val="23"/>
          <w:szCs w:val="23"/>
          <w:lang w:val="sr-Cyrl-RS"/>
        </w:rPr>
        <w:t>децембар</w:t>
      </w:r>
      <w:r w:rsidR="007570CB" w:rsidRPr="003C6C2E">
        <w:rPr>
          <w:rFonts w:ascii="Times New Roman" w:hAnsi="Times New Roman"/>
          <w:sz w:val="23"/>
          <w:szCs w:val="23"/>
        </w:rPr>
        <w:t xml:space="preserve"> 202</w:t>
      </w:r>
      <w:r w:rsidR="00FE0E2F" w:rsidRPr="003C6C2E">
        <w:rPr>
          <w:rFonts w:ascii="Times New Roman" w:hAnsi="Times New Roman"/>
          <w:sz w:val="23"/>
          <w:szCs w:val="23"/>
          <w:lang w:val="sr-Cyrl-RS"/>
        </w:rPr>
        <w:t>5</w:t>
      </w:r>
      <w:r w:rsidR="007570CB" w:rsidRPr="003C6C2E">
        <w:rPr>
          <w:rFonts w:ascii="Times New Roman" w:hAnsi="Times New Roman"/>
          <w:sz w:val="23"/>
          <w:szCs w:val="23"/>
        </w:rPr>
        <w:t xml:space="preserve">. </w:t>
      </w:r>
      <w:r w:rsidR="005257E3" w:rsidRPr="003C6C2E">
        <w:rPr>
          <w:rFonts w:ascii="Times New Roman" w:hAnsi="Times New Roman"/>
          <w:sz w:val="23"/>
          <w:szCs w:val="23"/>
          <w:lang w:val="sr-Cyrl-RS"/>
        </w:rPr>
        <w:t>године</w:t>
      </w:r>
    </w:p>
    <w:p w:rsidR="007570CB" w:rsidRPr="003C6C2E" w:rsidRDefault="007570CB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3C6C2E">
        <w:rPr>
          <w:rFonts w:ascii="Times New Roman" w:hAnsi="Times New Roman"/>
          <w:sz w:val="23"/>
          <w:szCs w:val="23"/>
          <w:lang w:val="ru-RU"/>
        </w:rPr>
        <w:t>Б е о г р а д</w:t>
      </w:r>
    </w:p>
    <w:p w:rsidR="007570CB" w:rsidRPr="003C6C2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3C6C2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9340C" w:rsidRPr="003C6C2E" w:rsidRDefault="00B9340C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3C6C2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3C6C2E" w:rsidRDefault="007570CB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3C6C2E">
        <w:rPr>
          <w:rFonts w:ascii="Times New Roman" w:eastAsia="Times New Roman" w:hAnsi="Times New Roman" w:cs="Times New Roman"/>
          <w:sz w:val="23"/>
          <w:szCs w:val="23"/>
        </w:rPr>
        <w:t>ЗАПИСНИК</w:t>
      </w:r>
    </w:p>
    <w:p w:rsidR="00B058C7" w:rsidRPr="003C6C2E" w:rsidRDefault="00FE0E2F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3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9</w:t>
      </w:r>
      <w:r w:rsidR="009B7F6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  <w:r w:rsidR="007570CB" w:rsidRPr="003C6C2E">
        <w:rPr>
          <w:rFonts w:ascii="Times New Roman" w:eastAsia="Times New Roman" w:hAnsi="Times New Roman" w:cs="Times New Roman"/>
          <w:sz w:val="23"/>
          <w:szCs w:val="23"/>
        </w:rPr>
        <w:t xml:space="preserve"> СЕДНИЦЕ ОДБОРА ЗА ФИНАНСИЈЕ, РЕПУБЛИЧКИ БУЏЕТ И КОНТРОЛУ </w:t>
      </w:r>
    </w:p>
    <w:p w:rsidR="007570CB" w:rsidRPr="003C6C2E" w:rsidRDefault="007570CB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3C6C2E">
        <w:rPr>
          <w:rFonts w:ascii="Times New Roman" w:eastAsia="Times New Roman" w:hAnsi="Times New Roman" w:cs="Times New Roman"/>
          <w:sz w:val="23"/>
          <w:szCs w:val="23"/>
        </w:rPr>
        <w:t xml:space="preserve">ТРОШЕЊА ЈАВНИХ СРЕДСТАВА,ОДРЖАНЕ 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Pr="003C6C2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ДЕЦЕМБРА</w:t>
      </w:r>
      <w:r w:rsidRPr="003C6C2E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Pr="003C6C2E">
        <w:rPr>
          <w:rFonts w:ascii="Times New Roman" w:eastAsia="Times New Roman" w:hAnsi="Times New Roman" w:cs="Times New Roman"/>
          <w:sz w:val="23"/>
          <w:szCs w:val="23"/>
        </w:rPr>
        <w:t>. ГОДИНЕ</w:t>
      </w:r>
    </w:p>
    <w:p w:rsidR="007570CB" w:rsidRPr="003C6C2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3C6C2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9340C" w:rsidRPr="003C6C2E" w:rsidRDefault="00B9340C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3C6C2E" w:rsidRDefault="007570CB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6C2E">
        <w:rPr>
          <w:rFonts w:ascii="Times New Roman" w:eastAsia="Times New Roman" w:hAnsi="Times New Roman" w:cs="Times New Roman"/>
          <w:sz w:val="23"/>
          <w:szCs w:val="23"/>
        </w:rPr>
        <w:t xml:space="preserve">Седница је почела у </w:t>
      </w:r>
      <w:r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11,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0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Pr="003C6C2E">
        <w:rPr>
          <w:rFonts w:ascii="Times New Roman" w:eastAsia="Times New Roman" w:hAnsi="Times New Roman" w:cs="Times New Roman"/>
          <w:sz w:val="23"/>
          <w:szCs w:val="23"/>
        </w:rPr>
        <w:t xml:space="preserve"> часова.  </w:t>
      </w:r>
    </w:p>
    <w:p w:rsidR="007570CB" w:rsidRPr="003C6C2E" w:rsidRDefault="007570CB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6C2E">
        <w:rPr>
          <w:rFonts w:ascii="Times New Roman" w:eastAsia="Times New Roman" w:hAnsi="Times New Roman" w:cs="Times New Roman"/>
          <w:sz w:val="23"/>
          <w:szCs w:val="23"/>
        </w:rPr>
        <w:t xml:space="preserve">Седници је председавао </w:t>
      </w:r>
      <w:r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Верољуб Арсић</w:t>
      </w:r>
      <w:r w:rsidRPr="003C6C2E">
        <w:rPr>
          <w:rFonts w:ascii="Times New Roman" w:eastAsia="Times New Roman" w:hAnsi="Times New Roman" w:cs="Times New Roman"/>
          <w:sz w:val="23"/>
          <w:szCs w:val="23"/>
        </w:rPr>
        <w:t>, председник Одбора.</w:t>
      </w:r>
    </w:p>
    <w:p w:rsidR="007570CB" w:rsidRPr="003C6C2E" w:rsidRDefault="007570CB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3C6C2E">
        <w:rPr>
          <w:rFonts w:ascii="Times New Roman" w:eastAsia="Times New Roman" w:hAnsi="Times New Roman" w:cs="Times New Roman"/>
          <w:sz w:val="23"/>
          <w:szCs w:val="23"/>
        </w:rPr>
        <w:t>Седници су присуствовали чланови Одбора:</w:t>
      </w:r>
      <w:r w:rsidR="009B7F6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Ана Белоица Мартаћ</w:t>
      </w:r>
      <w:r w:rsidR="00BE29C4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Pr="003C6C2E">
        <w:rPr>
          <w:rFonts w:ascii="Times New Roman" w:eastAsia="Times New Roman" w:hAnsi="Times New Roman" w:cs="Times New Roman"/>
          <w:sz w:val="23"/>
          <w:szCs w:val="23"/>
        </w:rPr>
        <w:t xml:space="preserve"> Светлана Милијић,</w:t>
      </w:r>
      <w:r w:rsidR="009B7F6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Никола Радосављевић,</w:t>
      </w:r>
      <w:r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Невена Веиновић</w:t>
      </w:r>
      <w:r w:rsidR="00324479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Тијана Давидовац, </w:t>
      </w:r>
      <w:r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Ненад Крстић,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Бранко Павловић, Душан Никезић и Војислав Вујић.</w:t>
      </w:r>
    </w:p>
    <w:p w:rsidR="003A373B" w:rsidRPr="003C6C2E" w:rsidRDefault="003A373B" w:rsidP="00324479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sz w:val="23"/>
          <w:szCs w:val="23"/>
          <w:lang w:val="sr-Cyrl-RS"/>
        </w:rPr>
        <w:t>Члан Одбора Акош Ујхељи приступио је седници у току рада по првој тачки дневног реда.</w:t>
      </w:r>
    </w:p>
    <w:p w:rsidR="003A373B" w:rsidRPr="003C6C2E" w:rsidRDefault="003A373B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Седници је присуствовао Ристо Костов, заменик Ила Михајловског. </w:t>
      </w:r>
    </w:p>
    <w:p w:rsidR="007570CB" w:rsidRPr="003C6C2E" w:rsidRDefault="007570CB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3C6C2E">
        <w:rPr>
          <w:rFonts w:ascii="Times New Roman" w:eastAsia="Times New Roman" w:hAnsi="Times New Roman" w:cs="Times New Roman"/>
          <w:sz w:val="23"/>
          <w:szCs w:val="23"/>
        </w:rPr>
        <w:t>Седници нису присуствовали чланови Одбора:</w:t>
      </w:r>
      <w:r w:rsidR="004A6720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Душан Бајатовић,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Пеђа Митровић, Мирослав Алексић,</w:t>
      </w:r>
      <w:r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FE0E2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Ненад</w:t>
      </w:r>
      <w:r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Митровић</w:t>
      </w:r>
      <w:r w:rsidR="00AD36F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и Владимир Јелић</w:t>
      </w:r>
      <w:r w:rsidR="003A373B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AD36FF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нити </w:t>
      </w:r>
      <w:r w:rsidR="00332BF3" w:rsidRPr="003C6C2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њихови заменици</w:t>
      </w:r>
      <w:r w:rsidRPr="003C6C2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3A373B" w:rsidRPr="003C6C2E" w:rsidRDefault="003A373B" w:rsidP="00B9340C">
      <w:pPr>
        <w:pStyle w:val="ListParagraph"/>
        <w:spacing w:after="120"/>
        <w:ind w:left="0" w:firstLine="720"/>
        <w:contextualSpacing w:val="0"/>
        <w:rPr>
          <w:sz w:val="23"/>
          <w:szCs w:val="23"/>
          <w:lang w:val="sr-Cyrl-RS"/>
        </w:rPr>
      </w:pPr>
      <w:r w:rsidRPr="003C6C2E">
        <w:rPr>
          <w:sz w:val="23"/>
          <w:szCs w:val="23"/>
          <w:lang w:val="sr-Cyrl-RS"/>
        </w:rPr>
        <w:t>На позив председника Одбора, седници</w:t>
      </w:r>
      <w:r w:rsidRPr="003C6C2E">
        <w:rPr>
          <w:sz w:val="23"/>
          <w:szCs w:val="23"/>
        </w:rPr>
        <w:t xml:space="preserve"> су присуствовали представници</w:t>
      </w:r>
      <w:r w:rsidR="00B058C7" w:rsidRPr="003C6C2E">
        <w:rPr>
          <w:sz w:val="23"/>
          <w:szCs w:val="23"/>
          <w:lang w:val="sr-Cyrl-RS"/>
        </w:rPr>
        <w:t>:</w:t>
      </w:r>
      <w:r w:rsidRPr="003C6C2E">
        <w:rPr>
          <w:sz w:val="23"/>
          <w:szCs w:val="23"/>
          <w:lang w:val="sr-Cyrl-RS"/>
        </w:rPr>
        <w:t xml:space="preserve"> Комисије за хартије од вредности</w:t>
      </w:r>
      <w:r w:rsidR="00B058C7" w:rsidRPr="003C6C2E">
        <w:rPr>
          <w:sz w:val="23"/>
          <w:szCs w:val="23"/>
          <w:lang w:val="sr-Cyrl-RS"/>
        </w:rPr>
        <w:t xml:space="preserve"> -</w:t>
      </w:r>
      <w:r w:rsidRPr="003C6C2E">
        <w:rPr>
          <w:sz w:val="23"/>
          <w:szCs w:val="23"/>
          <w:lang w:val="sr-Cyrl-RS"/>
        </w:rPr>
        <w:t xml:space="preserve"> Марко Јанковић, председник, Биљана Аговска, руководилац Службе за финансијско пословање и Урош Поповић, директор Сектора</w:t>
      </w:r>
      <w:r w:rsidR="00B058C7" w:rsidRPr="003C6C2E">
        <w:rPr>
          <w:sz w:val="23"/>
          <w:szCs w:val="23"/>
          <w:lang w:val="sr-Cyrl-RS"/>
        </w:rPr>
        <w:t xml:space="preserve"> за учеснике на тржишту</w:t>
      </w:r>
      <w:r w:rsidRPr="003C6C2E">
        <w:rPr>
          <w:sz w:val="23"/>
          <w:szCs w:val="23"/>
          <w:lang w:val="sr-Cyrl-RS"/>
        </w:rPr>
        <w:t>;</w:t>
      </w:r>
      <w:r w:rsidR="00740DF5" w:rsidRPr="003C6C2E">
        <w:rPr>
          <w:sz w:val="23"/>
          <w:szCs w:val="23"/>
          <w:lang w:val="sr-Cyrl-RS"/>
        </w:rPr>
        <w:t xml:space="preserve"> Агенције за енергетику Републике Србије</w:t>
      </w:r>
      <w:r w:rsidR="00B058C7" w:rsidRPr="003C6C2E">
        <w:rPr>
          <w:sz w:val="23"/>
          <w:szCs w:val="23"/>
          <w:lang w:val="sr-Cyrl-RS"/>
        </w:rPr>
        <w:t xml:space="preserve"> -</w:t>
      </w:r>
      <w:r w:rsidR="00740DF5" w:rsidRPr="003C6C2E">
        <w:rPr>
          <w:sz w:val="23"/>
          <w:szCs w:val="23"/>
          <w:lang w:val="sr-Cyrl-RS"/>
        </w:rPr>
        <w:t xml:space="preserve"> Дејан Поповић, председник Савета, Дејана Стефановић Костић, Небојша Петровић и Милан Даниловић, чланови Савета; Државне ревозорске институције</w:t>
      </w:r>
      <w:r w:rsidR="00B058C7" w:rsidRPr="003C6C2E">
        <w:rPr>
          <w:sz w:val="23"/>
          <w:szCs w:val="23"/>
          <w:lang w:val="sr-Cyrl-RS"/>
        </w:rPr>
        <w:t xml:space="preserve"> -</w:t>
      </w:r>
      <w:r w:rsidR="00740DF5" w:rsidRPr="003C6C2E">
        <w:rPr>
          <w:sz w:val="23"/>
          <w:szCs w:val="23"/>
          <w:lang w:val="sr-Cyrl-RS"/>
        </w:rPr>
        <w:t xml:space="preserve"> Ивица Гавриловић, предсе</w:t>
      </w:r>
      <w:r w:rsidR="0085472A" w:rsidRPr="003C6C2E">
        <w:rPr>
          <w:sz w:val="23"/>
          <w:szCs w:val="23"/>
          <w:lang w:val="sr-Cyrl-RS"/>
        </w:rPr>
        <w:t>дник Савета; Невенка Бојанић и Љ</w:t>
      </w:r>
      <w:r w:rsidR="00740DF5" w:rsidRPr="003C6C2E">
        <w:rPr>
          <w:sz w:val="23"/>
          <w:szCs w:val="23"/>
          <w:lang w:val="sr-Cyrl-RS"/>
        </w:rPr>
        <w:t>иљана Димитријевић, чланови Савета</w:t>
      </w:r>
      <w:r w:rsidR="00B058C7" w:rsidRPr="003C6C2E">
        <w:rPr>
          <w:sz w:val="23"/>
          <w:szCs w:val="23"/>
          <w:lang w:val="sr-Cyrl-RS"/>
        </w:rPr>
        <w:t>,</w:t>
      </w:r>
      <w:r w:rsidR="00740DF5" w:rsidRPr="003C6C2E">
        <w:rPr>
          <w:sz w:val="23"/>
          <w:szCs w:val="23"/>
          <w:lang w:val="sr-Cyrl-RS"/>
        </w:rPr>
        <w:t xml:space="preserve"> Маја Лакићевић, секретар</w:t>
      </w:r>
      <w:r w:rsidR="0085472A" w:rsidRPr="003C6C2E">
        <w:rPr>
          <w:sz w:val="23"/>
          <w:szCs w:val="23"/>
          <w:lang w:val="sr-Cyrl-RS"/>
        </w:rPr>
        <w:t xml:space="preserve"> Институције и Јелена Обрадовић, </w:t>
      </w:r>
      <w:r w:rsidR="00740DF5" w:rsidRPr="003C6C2E">
        <w:rPr>
          <w:sz w:val="23"/>
          <w:szCs w:val="23"/>
          <w:lang w:val="sr-Cyrl-RS"/>
        </w:rPr>
        <w:t>начелник Службе</w:t>
      </w:r>
      <w:r w:rsidR="00B058C7" w:rsidRPr="003C6C2E">
        <w:rPr>
          <w:sz w:val="23"/>
          <w:szCs w:val="23"/>
          <w:lang w:val="sr-Cyrl-RS"/>
        </w:rPr>
        <w:t xml:space="preserve"> за финансије и рачуноводство</w:t>
      </w:r>
      <w:r w:rsidR="00740DF5" w:rsidRPr="003C6C2E">
        <w:rPr>
          <w:sz w:val="23"/>
          <w:szCs w:val="23"/>
          <w:lang w:val="sr-Cyrl-RS"/>
        </w:rPr>
        <w:t xml:space="preserve">; </w:t>
      </w:r>
      <w:r w:rsidR="00B058C7" w:rsidRPr="003C6C2E">
        <w:rPr>
          <w:sz w:val="23"/>
          <w:szCs w:val="23"/>
          <w:lang w:val="sr-Cyrl-RS"/>
        </w:rPr>
        <w:t xml:space="preserve">Фискалног савета - </w:t>
      </w:r>
      <w:r w:rsidR="00740DF5" w:rsidRPr="003C6C2E">
        <w:rPr>
          <w:sz w:val="23"/>
          <w:szCs w:val="23"/>
          <w:lang w:val="sr-Cyrl-RS"/>
        </w:rPr>
        <w:t>Благоје Пауновић, председник Фискалног савета</w:t>
      </w:r>
      <w:r w:rsidR="00B058C7" w:rsidRPr="003C6C2E">
        <w:rPr>
          <w:sz w:val="23"/>
          <w:szCs w:val="23"/>
          <w:lang w:val="sr-Cyrl-RS"/>
        </w:rPr>
        <w:t>;</w:t>
      </w:r>
      <w:r w:rsidR="00740DF5" w:rsidRPr="003C6C2E">
        <w:rPr>
          <w:sz w:val="23"/>
          <w:szCs w:val="23"/>
          <w:lang w:val="sr-Cyrl-RS"/>
        </w:rPr>
        <w:t xml:space="preserve"> и Комисије за контролу државне помоћи</w:t>
      </w:r>
      <w:r w:rsidR="00B058C7" w:rsidRPr="003C6C2E">
        <w:rPr>
          <w:sz w:val="23"/>
          <w:szCs w:val="23"/>
          <w:lang w:val="sr-Cyrl-RS"/>
        </w:rPr>
        <w:t xml:space="preserve"> - </w:t>
      </w:r>
      <w:r w:rsidR="00740DF5" w:rsidRPr="003C6C2E">
        <w:rPr>
          <w:sz w:val="23"/>
          <w:szCs w:val="23"/>
          <w:lang w:val="sr-Cyrl-RS"/>
        </w:rPr>
        <w:t>Лука Милошевић, чл</w:t>
      </w:r>
      <w:r w:rsidR="0085472A" w:rsidRPr="003C6C2E">
        <w:rPr>
          <w:sz w:val="23"/>
          <w:szCs w:val="23"/>
          <w:lang w:val="sr-Cyrl-RS"/>
        </w:rPr>
        <w:t>а</w:t>
      </w:r>
      <w:r w:rsidR="00740DF5" w:rsidRPr="003C6C2E">
        <w:rPr>
          <w:sz w:val="23"/>
          <w:szCs w:val="23"/>
          <w:lang w:val="sr-Cyrl-RS"/>
        </w:rPr>
        <w:t xml:space="preserve">н Савета и Елена Кнежевић, виши саветник за финансијске послове. </w:t>
      </w:r>
    </w:p>
    <w:p w:rsidR="003A373B" w:rsidRPr="003C6C2E" w:rsidRDefault="00740DF5" w:rsidP="00B9340C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</w:rPr>
        <w:t xml:space="preserve">На предлог председника, Одбор је 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већином гласова </w:t>
      </w:r>
      <w:r w:rsidRPr="003C6C2E">
        <w:rPr>
          <w:rFonts w:ascii="Times New Roman" w:hAnsi="Times New Roman"/>
          <w:bCs/>
          <w:sz w:val="23"/>
          <w:szCs w:val="23"/>
        </w:rPr>
        <w:t>(</w:t>
      </w:r>
      <w:r w:rsidRPr="003C6C2E">
        <w:rPr>
          <w:rFonts w:ascii="Times New Roman" w:hAnsi="Times New Roman"/>
          <w:bCs/>
          <w:color w:val="000000" w:themeColor="text1"/>
          <w:sz w:val="23"/>
          <w:szCs w:val="23"/>
        </w:rPr>
        <w:t>1</w:t>
      </w:r>
      <w:r w:rsidRPr="003C6C2E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0</w:t>
      </w:r>
      <w:r w:rsidRPr="003C6C2E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гласова за</w:t>
      </w:r>
      <w:r w:rsidRPr="003C6C2E">
        <w:rPr>
          <w:rFonts w:ascii="Times New Roman" w:hAnsi="Times New Roman"/>
          <w:bCs/>
          <w:color w:val="000000" w:themeColor="text1"/>
          <w:sz w:val="23"/>
          <w:szCs w:val="23"/>
          <w:lang w:val="sr-Cyrl-RS"/>
        </w:rPr>
        <w:t>, један уздржан</w:t>
      </w:r>
      <w:r w:rsidRPr="003C6C2E">
        <w:rPr>
          <w:rFonts w:ascii="Times New Roman" w:hAnsi="Times New Roman"/>
          <w:bCs/>
          <w:color w:val="000000" w:themeColor="text1"/>
          <w:sz w:val="23"/>
          <w:szCs w:val="23"/>
        </w:rPr>
        <w:t>)</w:t>
      </w:r>
      <w:r w:rsidRPr="003C6C2E">
        <w:rPr>
          <w:rFonts w:ascii="Times New Roman" w:hAnsi="Times New Roman"/>
          <w:sz w:val="23"/>
          <w:szCs w:val="23"/>
        </w:rPr>
        <w:t xml:space="preserve"> одлучио да се </w:t>
      </w:r>
      <w:r w:rsidR="00B058C7" w:rsidRPr="003C6C2E">
        <w:rPr>
          <w:rFonts w:ascii="Times New Roman" w:hAnsi="Times New Roman"/>
          <w:sz w:val="23"/>
          <w:szCs w:val="23"/>
          <w:lang w:val="sr-Cyrl-RS"/>
        </w:rPr>
        <w:t xml:space="preserve">предложени </w:t>
      </w:r>
      <w:r w:rsidRPr="003C6C2E">
        <w:rPr>
          <w:rFonts w:ascii="Times New Roman" w:hAnsi="Times New Roman"/>
          <w:sz w:val="23"/>
          <w:szCs w:val="23"/>
        </w:rPr>
        <w:t xml:space="preserve">дневни ред допуни са 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две </w:t>
      </w:r>
      <w:r w:rsidRPr="003C6C2E">
        <w:rPr>
          <w:rFonts w:ascii="Times New Roman" w:hAnsi="Times New Roman"/>
          <w:sz w:val="23"/>
          <w:szCs w:val="23"/>
        </w:rPr>
        <w:t>тачк</w:t>
      </w:r>
      <w:r w:rsidRPr="003C6C2E">
        <w:rPr>
          <w:rFonts w:ascii="Times New Roman" w:hAnsi="Times New Roman"/>
          <w:sz w:val="23"/>
          <w:szCs w:val="23"/>
          <w:lang w:val="sr-Cyrl-RS"/>
        </w:rPr>
        <w:t>е</w:t>
      </w:r>
      <w:r w:rsidR="000D0B2C" w:rsidRPr="003C6C2E">
        <w:rPr>
          <w:rFonts w:ascii="Times New Roman" w:hAnsi="Times New Roman"/>
          <w:sz w:val="23"/>
          <w:szCs w:val="23"/>
        </w:rPr>
        <w:t xml:space="preserve"> дневног реда кој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>е</w:t>
      </w:r>
      <w:r w:rsidRPr="003C6C2E">
        <w:rPr>
          <w:rFonts w:ascii="Times New Roman" w:hAnsi="Times New Roman"/>
          <w:sz w:val="23"/>
          <w:szCs w:val="23"/>
        </w:rPr>
        <w:t xml:space="preserve"> ће се разматрати као </w:t>
      </w:r>
      <w:r w:rsidRPr="003C6C2E">
        <w:rPr>
          <w:rFonts w:ascii="Times New Roman" w:hAnsi="Times New Roman"/>
          <w:sz w:val="23"/>
          <w:szCs w:val="23"/>
          <w:lang w:val="sr-Cyrl-RS"/>
        </w:rPr>
        <w:t>шеста и седма тачка  и то:</w:t>
      </w:r>
      <w:r w:rsidR="00B058C7" w:rsidRPr="003C6C2E">
        <w:rPr>
          <w:rFonts w:ascii="Times New Roman" w:hAnsi="Times New Roman"/>
          <w:sz w:val="23"/>
          <w:szCs w:val="23"/>
          <w:lang w:val="sr-Cyrl-RS"/>
        </w:rPr>
        <w:t xml:space="preserve"> „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>6. Давање сагласности на Предлог треће измене Финансијског плана Комисије за контролу државне помоћи, који је поднела Комисија за контролу државне помоћи (број 400-2162/24-12 од 3. децембра 2025. године); и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D0B2C" w:rsidRPr="003C6C2E">
        <w:rPr>
          <w:rFonts w:ascii="Times New Roman" w:hAnsi="Times New Roman"/>
          <w:bCs/>
          <w:sz w:val="23"/>
          <w:szCs w:val="23"/>
          <w:lang w:val="sr-Cyrl-RS"/>
        </w:rPr>
        <w:t>7. Давање сагласности на Предлог финансијског плана Комисије за контролу државне помоћи за 2026. годину, који је поднела Комисија за контролу државне помоћи (број 400-2540/25 од 3. децембра 2025. године).</w:t>
      </w:r>
      <w:r w:rsidR="00B9340C" w:rsidRPr="003C6C2E">
        <w:rPr>
          <w:rFonts w:ascii="Times New Roman" w:hAnsi="Times New Roman"/>
          <w:bCs/>
          <w:sz w:val="23"/>
          <w:szCs w:val="23"/>
          <w:lang w:val="sr-Cyrl-RS"/>
        </w:rPr>
        <w:t>“</w:t>
      </w:r>
    </w:p>
    <w:p w:rsidR="00B9340C" w:rsidRPr="003C6C2E" w:rsidRDefault="007570CB" w:rsidP="00B9340C"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 w:rsidRPr="003C6C2E">
        <w:rPr>
          <w:rFonts w:ascii="Times New Roman" w:eastAsia="Times New Roman" w:hAnsi="Times New Roman" w:cs="Times New Roman"/>
          <w:sz w:val="23"/>
          <w:szCs w:val="23"/>
        </w:rPr>
        <w:t>Н</w:t>
      </w:r>
      <w:r w:rsidR="0085472A" w:rsidRPr="003C6C2E">
        <w:rPr>
          <w:rFonts w:ascii="Times New Roman" w:eastAsia="Times New Roman" w:hAnsi="Times New Roman" w:cs="Times New Roman"/>
          <w:sz w:val="23"/>
          <w:szCs w:val="23"/>
        </w:rPr>
        <w:t>а предлог председника, Одбор је</w:t>
      </w:r>
      <w:r w:rsidRPr="003C6C2E">
        <w:rPr>
          <w:rFonts w:ascii="Times New Roman" w:eastAsia="Times New Roman" w:hAnsi="Times New Roman" w:cs="Times New Roman"/>
          <w:sz w:val="23"/>
          <w:szCs w:val="23"/>
        </w:rPr>
        <w:t xml:space="preserve"> већином гласова </w:t>
      </w:r>
      <w:r w:rsidR="00833BCA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(1</w:t>
      </w:r>
      <w:r w:rsidR="000D0B2C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>0</w:t>
      </w:r>
      <w:r w:rsidR="001E4338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гласова</w:t>
      </w:r>
      <w:r w:rsidRPr="003C6C2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за, </w:t>
      </w:r>
      <w:r w:rsidR="000D0B2C" w:rsidRPr="003C6C2E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један уздржан)</w:t>
      </w:r>
      <w:r w:rsidR="00833BCA" w:rsidRPr="003C6C2E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0D0B2C" w:rsidRPr="003C6C2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утврдио</w:t>
      </w:r>
      <w:r w:rsidR="000D0B2C" w:rsidRPr="003C6C2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следећи </w:t>
      </w:r>
      <w:r w:rsidR="00672616">
        <w:rPr>
          <w:rFonts w:ascii="Times New Roman" w:hAnsi="Times New Roman" w:cs="Times New Roman"/>
          <w:sz w:val="23"/>
          <w:szCs w:val="23"/>
          <w:lang w:val="sr-Cyrl-CS"/>
        </w:rPr>
        <w:t>дневни ред у целини</w:t>
      </w:r>
      <w:bookmarkStart w:id="0" w:name="_GoBack"/>
      <w:bookmarkEnd w:id="0"/>
    </w:p>
    <w:p w:rsidR="00B9340C" w:rsidRPr="003C6C2E" w:rsidRDefault="00B9340C" w:rsidP="00B9340C">
      <w:pPr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 w:rsidR="001E4338" w:rsidRPr="003C6C2E" w:rsidRDefault="001E4338" w:rsidP="00B9340C">
      <w:pPr>
        <w:jc w:val="center"/>
        <w:rPr>
          <w:rFonts w:ascii="Times New Roman" w:hAnsi="Times New Roman" w:cs="Times New Roman"/>
          <w:sz w:val="23"/>
          <w:szCs w:val="23"/>
        </w:rPr>
      </w:pPr>
      <w:r w:rsidRPr="003C6C2E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lastRenderedPageBreak/>
        <w:t>Д н е в н и   р е д:</w:t>
      </w:r>
    </w:p>
    <w:p w:rsidR="00B9340C" w:rsidRPr="003C6C2E" w:rsidRDefault="000D0B2C" w:rsidP="00B9340C">
      <w:pPr>
        <w:tabs>
          <w:tab w:val="left" w:pos="993"/>
        </w:tabs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1. Утврђивање Предлога одлуке о давању сагласности на Финансијски план Комисије за хартије од вредности за 2026. годину, који је поднела Комисија за хартије од вредности (број 400-2479/25 од 28. новембра 2025. године);</w:t>
      </w:r>
    </w:p>
    <w:p w:rsidR="00B9340C" w:rsidRPr="003C6C2E" w:rsidRDefault="000D0B2C" w:rsidP="00B9340C">
      <w:pPr>
        <w:tabs>
          <w:tab w:val="left" w:pos="993"/>
        </w:tabs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2. Утврђивање Предлога одлуке о давању сагласности на Финансијски план Агенције за енергетику Републике Србије за 2026. годину, који је поднела Агенција за енергетику Републике Србије (број 400-2138/25 од 31. октобра 2025. године);</w:t>
      </w:r>
    </w:p>
    <w:p w:rsidR="000D0B2C" w:rsidRPr="003C6C2E" w:rsidRDefault="000D0B2C" w:rsidP="00B9340C">
      <w:pPr>
        <w:tabs>
          <w:tab w:val="left" w:pos="993"/>
        </w:tabs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hAnsi="Times New Roman" w:cs="Times New Roman"/>
          <w:sz w:val="23"/>
          <w:szCs w:val="23"/>
          <w:lang w:val="sr-Cyrl-CS" w:eastAsia="sr-Cyrl-CS"/>
        </w:rPr>
        <w:t>3. Давање сагласности на Предлог финансијског плана Државне ревизорске институције за 2026. годину и пројекцијама за 2027. и 2028. годину, који је поднела Државна ревизорска институција (број 402-1665/25 од 28. новембра 2025. године);</w:t>
      </w:r>
    </w:p>
    <w:p w:rsidR="000D0B2C" w:rsidRPr="003C6C2E" w:rsidRDefault="000D0B2C" w:rsidP="00B9340C">
      <w:pPr>
        <w:pStyle w:val="NoSpacing"/>
        <w:spacing w:after="40"/>
        <w:ind w:firstLine="720"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 w:rsidRPr="003C6C2E">
        <w:rPr>
          <w:rFonts w:ascii="Times New Roman" w:hAnsi="Times New Roman"/>
          <w:sz w:val="23"/>
          <w:szCs w:val="23"/>
          <w:lang w:val="sr-Cyrl-CS" w:eastAsia="sr-Cyrl-CS"/>
        </w:rPr>
        <w:t>4. Давање сагласности на Предлог финансијског плана Фискалног савета за 2026. годину, који је поднео Фискални савет (број 400-</w:t>
      </w:r>
      <w:r w:rsidRPr="003C6C2E">
        <w:rPr>
          <w:rFonts w:ascii="Times New Roman" w:hAnsi="Times New Roman"/>
          <w:sz w:val="23"/>
          <w:szCs w:val="23"/>
          <w:lang w:val="sr-Cyrl-RS" w:eastAsia="sr-Cyrl-CS"/>
        </w:rPr>
        <w:t>2293</w:t>
      </w:r>
      <w:r w:rsidRPr="003C6C2E">
        <w:rPr>
          <w:rFonts w:ascii="Times New Roman" w:hAnsi="Times New Roman"/>
          <w:sz w:val="23"/>
          <w:szCs w:val="23"/>
          <w:lang w:val="sr-Cyrl-CS" w:eastAsia="sr-Cyrl-CS"/>
        </w:rPr>
        <w:t>/25 од 13. новембра 2025. године);</w:t>
      </w:r>
    </w:p>
    <w:p w:rsidR="000D0B2C" w:rsidRPr="003C6C2E" w:rsidRDefault="000D0B2C" w:rsidP="00B9340C">
      <w:pPr>
        <w:pStyle w:val="NoSpacing"/>
        <w:spacing w:after="40"/>
        <w:ind w:firstLine="720"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 w:rsidRPr="003C6C2E">
        <w:rPr>
          <w:rFonts w:ascii="Times New Roman" w:hAnsi="Times New Roman"/>
          <w:sz w:val="23"/>
          <w:szCs w:val="23"/>
          <w:lang w:val="sr-Cyrl-CS" w:eastAsia="sr-Cyrl-CS"/>
        </w:rPr>
        <w:t>5. Давање сагласности на Статут Комисије за хартије од вредности, који је поднела Комисија за хартије од вредности (број 02-2174/25 од 3. новембра 2025. године);</w:t>
      </w:r>
    </w:p>
    <w:p w:rsidR="00AD36FF" w:rsidRPr="003C6C2E" w:rsidRDefault="000D0B2C" w:rsidP="00B9340C">
      <w:pPr>
        <w:pStyle w:val="NoSpacing"/>
        <w:spacing w:after="40"/>
        <w:ind w:firstLine="720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 w:rsidRPr="003C6C2E">
        <w:rPr>
          <w:rFonts w:ascii="Times New Roman" w:hAnsi="Times New Roman"/>
          <w:bCs/>
          <w:sz w:val="23"/>
          <w:szCs w:val="23"/>
          <w:lang w:val="sr-Cyrl-RS"/>
        </w:rPr>
        <w:t>6. Давање сагласности на Предлог треће измене Финансијског плана Комисије за контролу државне помоћи, који је поднела Комисија за контролу државне помоћи (број 400-2</w:t>
      </w:r>
      <w:r w:rsidR="0085472A" w:rsidRPr="003C6C2E">
        <w:rPr>
          <w:rFonts w:ascii="Times New Roman" w:hAnsi="Times New Roman"/>
          <w:bCs/>
          <w:sz w:val="23"/>
          <w:szCs w:val="23"/>
          <w:lang w:val="sr-Cyrl-RS"/>
        </w:rPr>
        <w:t>162/24-12 од 3. децембра 2025. г</w:t>
      </w:r>
      <w:r w:rsidR="00B9340C" w:rsidRPr="003C6C2E">
        <w:rPr>
          <w:rFonts w:ascii="Times New Roman" w:hAnsi="Times New Roman"/>
          <w:bCs/>
          <w:sz w:val="23"/>
          <w:szCs w:val="23"/>
          <w:lang w:val="sr-Cyrl-RS"/>
        </w:rPr>
        <w:t>одине);</w:t>
      </w:r>
    </w:p>
    <w:p w:rsidR="00B9340C" w:rsidRPr="003C6C2E" w:rsidRDefault="000D0B2C" w:rsidP="00B9340C">
      <w:pPr>
        <w:pStyle w:val="NoSpacing"/>
        <w:spacing w:after="120"/>
        <w:ind w:firstLine="720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 w:rsidRPr="003C6C2E">
        <w:rPr>
          <w:rFonts w:ascii="Times New Roman" w:hAnsi="Times New Roman"/>
          <w:bCs/>
          <w:sz w:val="23"/>
          <w:szCs w:val="23"/>
          <w:lang w:val="sr-Cyrl-RS"/>
        </w:rPr>
        <w:t>7. Давање сагласности на Предлог финансијског плана Комисије за контролу државне помоћи за 2026. годину, који је поднела Комисија за контролу државне помоћи (број 400-2540/25 од 3. децембра 2025. године).</w:t>
      </w:r>
    </w:p>
    <w:p w:rsidR="00B9340C" w:rsidRPr="003C6C2E" w:rsidRDefault="0085472A" w:rsidP="00B9340C">
      <w:pPr>
        <w:pStyle w:val="NoSpacing"/>
        <w:spacing w:after="120"/>
        <w:ind w:firstLine="720"/>
        <w:jc w:val="both"/>
        <w:rPr>
          <w:rStyle w:val="colornavy"/>
          <w:rFonts w:ascii="Times New Roman" w:hAnsi="Times New Roman"/>
          <w:sz w:val="23"/>
          <w:szCs w:val="23"/>
        </w:rPr>
      </w:pPr>
      <w:r w:rsidRPr="003C6C2E">
        <w:rPr>
          <w:rStyle w:val="colornavy"/>
          <w:rFonts w:ascii="Times New Roman" w:hAnsi="Times New Roman"/>
          <w:sz w:val="23"/>
          <w:szCs w:val="23"/>
        </w:rPr>
        <w:t>Одбор је</w:t>
      </w:r>
      <w:r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већином гласова </w:t>
      </w:r>
      <w:r w:rsidR="003C58DC" w:rsidRPr="003C6C2E">
        <w:rPr>
          <w:rFonts w:ascii="Times New Roman" w:hAnsi="Times New Roman"/>
          <w:sz w:val="23"/>
          <w:szCs w:val="23"/>
          <w:lang w:val="sr-Cyrl-RS"/>
        </w:rPr>
        <w:t>(10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 xml:space="preserve"> гласова</w:t>
      </w:r>
      <w:r w:rsidR="007570CB" w:rsidRPr="003C6C2E">
        <w:rPr>
          <w:rFonts w:ascii="Times New Roman" w:hAnsi="Times New Roman"/>
          <w:sz w:val="23"/>
          <w:szCs w:val="23"/>
          <w:lang w:val="sr-Cyrl-RS"/>
        </w:rPr>
        <w:t xml:space="preserve"> за, </w:t>
      </w:r>
      <w:r w:rsidR="000D0B2C" w:rsidRPr="003C6C2E">
        <w:rPr>
          <w:rFonts w:ascii="Times New Roman" w:hAnsi="Times New Roman"/>
          <w:sz w:val="23"/>
          <w:szCs w:val="23"/>
          <w:lang w:val="sr-Cyrl-RS"/>
        </w:rPr>
        <w:t>један уздржан)</w:t>
      </w:r>
      <w:r w:rsidR="006B4B80" w:rsidRPr="003C6C2E">
        <w:rPr>
          <w:rStyle w:val="colornavy"/>
          <w:rFonts w:ascii="Times New Roman" w:hAnsi="Times New Roman"/>
          <w:sz w:val="23"/>
          <w:szCs w:val="23"/>
        </w:rPr>
        <w:t xml:space="preserve"> одлучио да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обави 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два </w:t>
      </w:r>
      <w:r w:rsidR="00833BCA" w:rsidRPr="003C6C2E">
        <w:rPr>
          <w:rStyle w:val="colornavy"/>
          <w:rFonts w:ascii="Times New Roman" w:hAnsi="Times New Roman"/>
          <w:sz w:val="23"/>
          <w:szCs w:val="23"/>
        </w:rPr>
        <w:t>заједничк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>а</w:t>
      </w:r>
      <w:r w:rsidR="00833BCA" w:rsidRPr="003C6C2E">
        <w:rPr>
          <w:rStyle w:val="colornavy"/>
          <w:rFonts w:ascii="Times New Roman" w:hAnsi="Times New Roman"/>
          <w:sz w:val="23"/>
          <w:szCs w:val="23"/>
        </w:rPr>
        <w:t xml:space="preserve"> јединствен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>а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 xml:space="preserve"> претрес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>а: први о тач</w:t>
      </w:r>
      <w:r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>кама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1.</w:t>
      </w:r>
      <w:r w:rsidR="002822E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и </w:t>
      </w:r>
      <w:r w:rsidR="000D0B2C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>5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>. и други</w:t>
      </w:r>
      <w:r w:rsidR="00AD36FF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претрес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о тач</w:t>
      </w:r>
      <w:r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>кама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 w:rsidR="000D0B2C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>6. и 7,</w:t>
      </w:r>
      <w:r w:rsidR="00833BCA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 w:rsidR="00833BCA" w:rsidRPr="003C6C2E">
        <w:rPr>
          <w:rStyle w:val="colornavy"/>
          <w:rFonts w:ascii="Times New Roman" w:hAnsi="Times New Roman"/>
          <w:sz w:val="23"/>
          <w:szCs w:val="23"/>
        </w:rPr>
        <w:t xml:space="preserve"> </w:t>
      </w:r>
      <w:r w:rsidR="003C58DC" w:rsidRPr="003C6C2E">
        <w:rPr>
          <w:rStyle w:val="colornavy"/>
          <w:rFonts w:ascii="Times New Roman" w:hAnsi="Times New Roman"/>
          <w:sz w:val="23"/>
          <w:szCs w:val="23"/>
          <w:lang w:val="sr-Cyrl-RS"/>
        </w:rPr>
        <w:t xml:space="preserve"> </w:t>
      </w:r>
      <w:r w:rsidR="007570CB" w:rsidRPr="003C6C2E">
        <w:rPr>
          <w:rStyle w:val="colornavy"/>
          <w:rFonts w:ascii="Times New Roman" w:hAnsi="Times New Roman"/>
          <w:sz w:val="23"/>
          <w:szCs w:val="23"/>
        </w:rPr>
        <w:t>с тим што ће се о свакој тачки дневног реда Одбор изјашњавати појединачно.</w:t>
      </w:r>
    </w:p>
    <w:p w:rsidR="000D0B2C" w:rsidRPr="003C6C2E" w:rsidRDefault="000D0B2C" w:rsidP="00B9340C">
      <w:pPr>
        <w:pStyle w:val="NoSpacing"/>
        <w:spacing w:after="240"/>
        <w:ind w:firstLine="720"/>
        <w:jc w:val="both"/>
        <w:rPr>
          <w:rFonts w:ascii="Times New Roman" w:hAnsi="Times New Roman"/>
          <w:bCs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  <w:lang w:val="sr-Cyrl-RS"/>
        </w:rPr>
        <w:t>Пре преласка на рад по у</w:t>
      </w:r>
      <w:r w:rsidR="0085472A" w:rsidRPr="003C6C2E">
        <w:rPr>
          <w:rFonts w:ascii="Times New Roman" w:hAnsi="Times New Roman"/>
          <w:sz w:val="23"/>
          <w:szCs w:val="23"/>
          <w:lang w:val="sr-Cyrl-RS"/>
        </w:rPr>
        <w:t>тврђеном дневном реду, Одбор је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већином гласова (1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 xml:space="preserve">0 гласова за, 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>један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 xml:space="preserve"> уздржан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), усвојио Записнике са 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>35, 36, 37</w:t>
      </w:r>
      <w:r w:rsidRPr="003C6C2E">
        <w:rPr>
          <w:rFonts w:ascii="Times New Roman" w:hAnsi="Times New Roman"/>
          <w:sz w:val="23"/>
          <w:szCs w:val="23"/>
          <w:lang w:val="sr-Cyrl-RS"/>
        </w:rPr>
        <w:t>.</w:t>
      </w:r>
      <w:r w:rsidR="00E57400" w:rsidRPr="003C6C2E">
        <w:rPr>
          <w:rFonts w:ascii="Times New Roman" w:hAnsi="Times New Roman"/>
          <w:sz w:val="23"/>
          <w:szCs w:val="23"/>
          <w:lang w:val="sr-Cyrl-RS"/>
        </w:rPr>
        <w:t xml:space="preserve"> и 38.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седнице Одбора, без примедби.</w:t>
      </w:r>
    </w:p>
    <w:p w:rsidR="003C58DC" w:rsidRPr="003C6C2E" w:rsidRDefault="006B4B80" w:rsidP="00B9340C">
      <w:pPr>
        <w:tabs>
          <w:tab w:val="left" w:pos="0"/>
        </w:tabs>
        <w:spacing w:before="120" w:after="360" w:line="240" w:lineRule="auto"/>
        <w:jc w:val="center"/>
        <w:rPr>
          <w:rStyle w:val="colornavy"/>
          <w:rFonts w:ascii="Times New Roman" w:hAnsi="Times New Roman" w:cs="Times New Roman"/>
          <w:sz w:val="23"/>
          <w:szCs w:val="23"/>
          <w:lang w:val="sr-Cyrl-RS"/>
        </w:rPr>
      </w:pPr>
      <w:r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  <w:r w:rsidR="00AD36FF"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  <w:r w:rsidR="00AD36FF"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*</w:t>
      </w:r>
    </w:p>
    <w:p w:rsidR="001352A7" w:rsidRPr="003C6C2E" w:rsidRDefault="00B9340C" w:rsidP="00B9340C">
      <w:pPr>
        <w:widowControl w:val="0"/>
        <w:tabs>
          <w:tab w:val="left" w:pos="1496"/>
        </w:tabs>
        <w:autoSpaceDE w:val="0"/>
        <w:autoSpaceDN w:val="0"/>
        <w:adjustRightInd w:val="0"/>
        <w:spacing w:after="36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C6C2E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Први заједнички јединствени претрес о тач. 1. и 5</w:t>
      </w:r>
      <w:r w:rsidR="003C58DC" w:rsidRPr="003C6C2E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.</w:t>
      </w:r>
    </w:p>
    <w:p w:rsidR="00E8724B" w:rsidRPr="003C6C2E" w:rsidRDefault="001352A7" w:rsidP="00B9340C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</w:rPr>
      </w:pPr>
      <w:r w:rsidRPr="003C6C2E">
        <w:rPr>
          <w:rFonts w:ascii="Times New Roman" w:hAnsi="Times New Roman"/>
          <w:sz w:val="23"/>
          <w:szCs w:val="23"/>
        </w:rPr>
        <w:t>Председник Одбора подсетио је чланове Одбора да је чланом 350. став 6. Закон</w:t>
      </w:r>
      <w:r w:rsidR="00007F46" w:rsidRPr="003C6C2E">
        <w:rPr>
          <w:rFonts w:ascii="Times New Roman" w:hAnsi="Times New Roman"/>
          <w:sz w:val="23"/>
          <w:szCs w:val="23"/>
        </w:rPr>
        <w:t xml:space="preserve">а о тржишту капитала утврђено </w:t>
      </w:r>
      <w:r w:rsidRPr="003C6C2E">
        <w:rPr>
          <w:rFonts w:ascii="Times New Roman" w:hAnsi="Times New Roman"/>
          <w:sz w:val="23"/>
          <w:szCs w:val="23"/>
        </w:rPr>
        <w:t>да Финансијски план за наредну годину Комисија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за хартије од вредности</w:t>
      </w:r>
      <w:r w:rsidRPr="003C6C2E">
        <w:rPr>
          <w:rFonts w:ascii="Times New Roman" w:hAnsi="Times New Roman"/>
          <w:sz w:val="23"/>
          <w:szCs w:val="23"/>
        </w:rPr>
        <w:t xml:space="preserve"> доноси до 30. новембра текуће године и доставља га Народној скупштини на сагласност. Сагласно наведеним одредбама Закона</w:t>
      </w:r>
      <w:r w:rsidR="00B9340C" w:rsidRPr="003C6C2E">
        <w:rPr>
          <w:rFonts w:ascii="Times New Roman" w:hAnsi="Times New Roman"/>
          <w:sz w:val="23"/>
          <w:szCs w:val="23"/>
        </w:rPr>
        <w:t xml:space="preserve"> о тржишту капитала,  Комисија </w:t>
      </w:r>
      <w:r w:rsidR="0085472A" w:rsidRPr="003C6C2E">
        <w:rPr>
          <w:rFonts w:ascii="Times New Roman" w:hAnsi="Times New Roman"/>
          <w:sz w:val="23"/>
          <w:szCs w:val="23"/>
          <w:lang w:val="sr-Cyrl-RS"/>
        </w:rPr>
        <w:t>је 28. новембра 2025.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85472A" w:rsidRPr="003C6C2E">
        <w:rPr>
          <w:rFonts w:ascii="Times New Roman" w:hAnsi="Times New Roman"/>
          <w:sz w:val="23"/>
          <w:szCs w:val="23"/>
          <w:lang w:val="sr-Cyrl-RS"/>
        </w:rPr>
        <w:t>године</w:t>
      </w:r>
      <w:r w:rsidRPr="003C6C2E">
        <w:rPr>
          <w:rFonts w:ascii="Times New Roman" w:hAnsi="Times New Roman"/>
          <w:sz w:val="23"/>
          <w:szCs w:val="23"/>
        </w:rPr>
        <w:t xml:space="preserve"> доставила Народној скупштини Финансијски план за 2026. годину.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07F46" w:rsidRPr="003C6C2E">
        <w:rPr>
          <w:rFonts w:ascii="Times New Roman" w:hAnsi="Times New Roman"/>
          <w:sz w:val="23"/>
          <w:szCs w:val="23"/>
          <w:lang w:val="sr-Cyrl-RS"/>
        </w:rPr>
        <w:t>Такође, ч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ланом 343. Закона о тржишту капитала утврђено је да Комисија доноси статут који доставља надлежном одбору Народне скупштине на сагласност. С тим у вези, Комисија је 3. новембра 2025. године доставила Народној скупштини статут на сагласност. </w:t>
      </w:r>
    </w:p>
    <w:p w:rsidR="00E8724B" w:rsidRPr="003C6C2E" w:rsidRDefault="00324479" w:rsidP="00B9340C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</w:rPr>
      </w:pPr>
      <w:r w:rsidRPr="003C6C2E">
        <w:rPr>
          <w:rFonts w:ascii="Times New Roman" w:hAnsi="Times New Roman"/>
          <w:sz w:val="23"/>
          <w:szCs w:val="23"/>
        </w:rPr>
        <w:t>Марко Јанковић,</w:t>
      </w:r>
      <w:r w:rsidR="00376738" w:rsidRPr="003C6C2E">
        <w:rPr>
          <w:rFonts w:ascii="Times New Roman" w:hAnsi="Times New Roman"/>
          <w:sz w:val="23"/>
          <w:szCs w:val="23"/>
        </w:rPr>
        <w:t xml:space="preserve"> </w:t>
      </w:r>
      <w:r w:rsidRPr="003C6C2E">
        <w:rPr>
          <w:rFonts w:ascii="Times New Roman" w:hAnsi="Times New Roman"/>
          <w:sz w:val="23"/>
          <w:szCs w:val="23"/>
        </w:rPr>
        <w:t>председник Комисије</w:t>
      </w:r>
      <w:r w:rsidR="00376738" w:rsidRPr="003C6C2E">
        <w:rPr>
          <w:rFonts w:ascii="Times New Roman" w:hAnsi="Times New Roman"/>
          <w:sz w:val="23"/>
          <w:szCs w:val="23"/>
        </w:rPr>
        <w:t xml:space="preserve">, представио је </w:t>
      </w:r>
      <w:r w:rsidR="00E8724B" w:rsidRPr="003C6C2E">
        <w:rPr>
          <w:rFonts w:ascii="Times New Roman" w:hAnsi="Times New Roman"/>
          <w:sz w:val="23"/>
          <w:szCs w:val="23"/>
        </w:rPr>
        <w:t>Финансијски план</w:t>
      </w:r>
      <w:r w:rsidR="00376738" w:rsidRPr="003C6C2E">
        <w:rPr>
          <w:rFonts w:ascii="Times New Roman" w:hAnsi="Times New Roman"/>
          <w:sz w:val="23"/>
          <w:szCs w:val="23"/>
        </w:rPr>
        <w:t xml:space="preserve"> Комисије за хартије од вредности за 202</w:t>
      </w:r>
      <w:r w:rsidR="00E8724B" w:rsidRPr="003C6C2E">
        <w:rPr>
          <w:rFonts w:ascii="Times New Roman" w:hAnsi="Times New Roman"/>
          <w:sz w:val="23"/>
          <w:szCs w:val="23"/>
        </w:rPr>
        <w:t>6</w:t>
      </w:r>
      <w:r w:rsidR="00376738" w:rsidRPr="003C6C2E">
        <w:rPr>
          <w:rFonts w:ascii="Times New Roman" w:hAnsi="Times New Roman"/>
          <w:sz w:val="23"/>
          <w:szCs w:val="23"/>
        </w:rPr>
        <w:t xml:space="preserve">. </w:t>
      </w:r>
      <w:r w:rsidR="00E8724B" w:rsidRPr="003C6C2E">
        <w:rPr>
          <w:rFonts w:ascii="Times New Roman" w:hAnsi="Times New Roman"/>
          <w:sz w:val="23"/>
          <w:szCs w:val="23"/>
        </w:rPr>
        <w:t>г</w:t>
      </w:r>
      <w:r w:rsidR="00AD36FF" w:rsidRPr="003C6C2E">
        <w:rPr>
          <w:rFonts w:ascii="Times New Roman" w:hAnsi="Times New Roman"/>
          <w:sz w:val="23"/>
          <w:szCs w:val="23"/>
        </w:rPr>
        <w:t>одину</w:t>
      </w:r>
      <w:r w:rsidR="00E8724B" w:rsidRPr="003C6C2E">
        <w:rPr>
          <w:rFonts w:ascii="Times New Roman" w:hAnsi="Times New Roman"/>
          <w:sz w:val="23"/>
          <w:szCs w:val="23"/>
        </w:rPr>
        <w:t xml:space="preserve"> и Предлог Статута Комисије за хартије од вредности.</w:t>
      </w:r>
    </w:p>
    <w:p w:rsidR="00D13C98" w:rsidRPr="003C6C2E" w:rsidRDefault="00967C1B" w:rsidP="00E8724B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</w:rPr>
        <w:t xml:space="preserve">Образлажући </w:t>
      </w:r>
      <w:r w:rsidR="009F5ACB" w:rsidRPr="003C6C2E">
        <w:rPr>
          <w:rFonts w:ascii="Times New Roman" w:hAnsi="Times New Roman"/>
          <w:sz w:val="23"/>
          <w:szCs w:val="23"/>
        </w:rPr>
        <w:t>Финансијск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>и</w:t>
      </w:r>
      <w:r w:rsidRPr="003C6C2E">
        <w:rPr>
          <w:rFonts w:ascii="Times New Roman" w:hAnsi="Times New Roman"/>
          <w:sz w:val="23"/>
          <w:szCs w:val="23"/>
        </w:rPr>
        <w:t xml:space="preserve"> план</w:t>
      </w:r>
      <w:r w:rsidR="00E8724B" w:rsidRPr="003C6C2E">
        <w:rPr>
          <w:rFonts w:ascii="Times New Roman" w:hAnsi="Times New Roman"/>
          <w:sz w:val="23"/>
          <w:szCs w:val="23"/>
        </w:rPr>
        <w:t xml:space="preserve"> за 202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>6</w:t>
      </w:r>
      <w:r w:rsidR="00AB31A8" w:rsidRPr="003C6C2E">
        <w:rPr>
          <w:rFonts w:ascii="Times New Roman" w:hAnsi="Times New Roman"/>
          <w:sz w:val="23"/>
          <w:szCs w:val="23"/>
        </w:rPr>
        <w:t xml:space="preserve">. </w:t>
      </w:r>
      <w:r w:rsidR="007D714F" w:rsidRPr="003C6C2E">
        <w:rPr>
          <w:rFonts w:ascii="Times New Roman" w:hAnsi="Times New Roman"/>
          <w:sz w:val="23"/>
          <w:szCs w:val="23"/>
        </w:rPr>
        <w:t>годину</w:t>
      </w:r>
      <w:r w:rsidR="00AB31A8" w:rsidRPr="003C6C2E">
        <w:rPr>
          <w:rFonts w:ascii="Times New Roman" w:hAnsi="Times New Roman"/>
          <w:sz w:val="23"/>
          <w:szCs w:val="23"/>
        </w:rPr>
        <w:t xml:space="preserve">, председник Комисије истакао </w:t>
      </w:r>
      <w:r w:rsidR="005257E3" w:rsidRPr="003C6C2E">
        <w:rPr>
          <w:rFonts w:ascii="Times New Roman" w:hAnsi="Times New Roman"/>
          <w:sz w:val="23"/>
          <w:szCs w:val="23"/>
        </w:rPr>
        <w:t>је</w:t>
      </w:r>
      <w:r w:rsidR="009F5ACB" w:rsidRPr="003C6C2E">
        <w:rPr>
          <w:rFonts w:ascii="Times New Roman" w:hAnsi="Times New Roman"/>
          <w:sz w:val="23"/>
          <w:szCs w:val="23"/>
        </w:rPr>
        <w:t xml:space="preserve"> да 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је 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финансијски план израђен на основу финансијских показатеља из 2024. 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и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2025.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>године. Укупне планиране приходе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Комисије за 2026.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>годину у износу од  262,0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>мил.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>динара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>,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чине сопствени приходи од накнада по Правилнику о тарифи у износу од 241,5 мил.динара и остали приходи у износу од 20,5 мил.дина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>ра. Планирани сопствени приходи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за 2026.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годину су за 13,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>3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 %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>већи од планираних прихода у 2025.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D13C98" w:rsidRPr="003C6C2E">
        <w:rPr>
          <w:rFonts w:ascii="Times New Roman" w:hAnsi="Times New Roman"/>
          <w:sz w:val="23"/>
          <w:szCs w:val="23"/>
          <w:lang w:val="sr-Cyrl-RS"/>
        </w:rPr>
        <w:t xml:space="preserve">години. </w:t>
      </w:r>
      <w:r w:rsidR="00E8724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D13C98" w:rsidRPr="003C6C2E" w:rsidRDefault="00D13C98" w:rsidP="00B9340C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  <w:lang w:val="sr-Cyrl-RS"/>
        </w:rPr>
        <w:lastRenderedPageBreak/>
        <w:t xml:space="preserve">При планирању расхода 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Комисија је пошла </w:t>
      </w:r>
      <w:r w:rsidRPr="003C6C2E">
        <w:rPr>
          <w:rFonts w:ascii="Times New Roman" w:hAnsi="Times New Roman"/>
          <w:sz w:val="23"/>
          <w:szCs w:val="23"/>
          <w:lang w:val="sr-Cyrl-RS"/>
        </w:rPr>
        <w:t>од процењеног обима активности које Комисију очекују у 2026.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>години,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>реализованих трошкова у периоду 01.01.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>-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>31.10.2025.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>године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пројекције истих до краја текуће године, као и потреба да се обезбеде средства за покриће најнеопходнијих трошк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>ова. Укупни расходи Комисије пла</w:t>
      </w:r>
      <w:r w:rsidRPr="003C6C2E">
        <w:rPr>
          <w:rFonts w:ascii="Times New Roman" w:hAnsi="Times New Roman"/>
          <w:sz w:val="23"/>
          <w:szCs w:val="23"/>
          <w:lang w:val="sr-Cyrl-RS"/>
        </w:rPr>
        <w:t>нирани су у износу од 259,7 мил.динара,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3D5563" w:rsidRPr="003C6C2E">
        <w:rPr>
          <w:rFonts w:ascii="Times New Roman" w:hAnsi="Times New Roman"/>
          <w:sz w:val="23"/>
          <w:szCs w:val="23"/>
          <w:lang w:val="sr-Cyrl-RS"/>
        </w:rPr>
        <w:t>што је за 12,6</w:t>
      </w:r>
      <w:r w:rsidRPr="003C6C2E">
        <w:rPr>
          <w:rFonts w:ascii="Times New Roman" w:hAnsi="Times New Roman"/>
          <w:sz w:val="23"/>
          <w:szCs w:val="23"/>
          <w:lang w:val="sr-Cyrl-RS"/>
        </w:rPr>
        <w:t>% више од нивоа планираних расхода у 2025.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>години.</w:t>
      </w:r>
      <w:r w:rsidR="00694B82" w:rsidRPr="003C6C2E">
        <w:rPr>
          <w:rFonts w:ascii="Times New Roman" w:hAnsi="Times New Roman"/>
          <w:sz w:val="23"/>
          <w:szCs w:val="23"/>
          <w:lang w:val="sr-Cyrl-RS"/>
        </w:rPr>
        <w:t xml:space="preserve"> У структури текућих расхода најзначајнији износ чине трошкови бруто зарада и накнада зарада. Такође, због пресељења седишта Комисије у нове пословне просторије одређене позиције су додатно повећане за пројектоване трошкове по основу пресељења (трошкови електричне енергије и грејања, додатног потрошног материјал, набавка опреме итд).</w:t>
      </w:r>
    </w:p>
    <w:p w:rsidR="00694B82" w:rsidRPr="003C6C2E" w:rsidRDefault="00694B82" w:rsidP="00B9340C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  <w:lang w:val="sr-Cyrl-RS"/>
        </w:rPr>
        <w:t xml:space="preserve">Образлажући Предлог новог Статута Комисије, Марко Јанковић указао 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је 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>да је потреба за доношењем новог С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татута проистекла из потребе да се прецизније 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>и систематичниј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>е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уре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>ди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унутрашњ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>а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организациј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>а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>, надлежности, начин рада и поступањ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>е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 Комисије. Такође, додатни разлог представља и промена адресе седишта Комисије, као и усвајање новог амблема и 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других 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>елемената визуелног идентитета услед пресељења у нове просторије.</w:t>
      </w:r>
    </w:p>
    <w:p w:rsidR="007037EE" w:rsidRPr="003C6C2E" w:rsidRDefault="002822EA" w:rsidP="00B9340C">
      <w:pPr>
        <w:pStyle w:val="NoSpacing"/>
        <w:spacing w:after="24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</w:rPr>
        <w:t xml:space="preserve">У дискусији 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поводом ових тачака дневног реда </w:t>
      </w:r>
      <w:r w:rsidRPr="003C6C2E">
        <w:rPr>
          <w:rFonts w:ascii="Times New Roman" w:hAnsi="Times New Roman"/>
          <w:sz w:val="23"/>
          <w:szCs w:val="23"/>
        </w:rPr>
        <w:t>учествовали</w:t>
      </w:r>
      <w:r w:rsidR="00B9340C" w:rsidRPr="003C6C2E">
        <w:rPr>
          <w:rFonts w:ascii="Times New Roman" w:hAnsi="Times New Roman"/>
          <w:sz w:val="23"/>
          <w:szCs w:val="23"/>
          <w:lang w:val="sr-Cyrl-RS"/>
        </w:rPr>
        <w:t xml:space="preserve"> су</w:t>
      </w:r>
      <w:r w:rsidRPr="003C6C2E">
        <w:rPr>
          <w:rFonts w:ascii="Times New Roman" w:hAnsi="Times New Roman"/>
          <w:sz w:val="23"/>
          <w:szCs w:val="23"/>
        </w:rPr>
        <w:t>: Душан Никезић,</w:t>
      </w:r>
      <w:r w:rsidR="00FA0FEE" w:rsidRPr="003C6C2E">
        <w:rPr>
          <w:rFonts w:ascii="Times New Roman" w:hAnsi="Times New Roman"/>
          <w:sz w:val="23"/>
          <w:szCs w:val="23"/>
        </w:rPr>
        <w:t xml:space="preserve"> </w:t>
      </w:r>
      <w:r w:rsidR="007037EE" w:rsidRPr="003C6C2E">
        <w:rPr>
          <w:rFonts w:ascii="Times New Roman" w:hAnsi="Times New Roman"/>
          <w:sz w:val="23"/>
          <w:szCs w:val="23"/>
          <w:lang w:val="sr-Cyrl-RS"/>
        </w:rPr>
        <w:t xml:space="preserve">Војислав Вујић и Верољуб Арсић, </w:t>
      </w:r>
      <w:r w:rsidRPr="003C6C2E">
        <w:rPr>
          <w:rFonts w:ascii="Times New Roman" w:hAnsi="Times New Roman"/>
          <w:sz w:val="23"/>
          <w:szCs w:val="23"/>
        </w:rPr>
        <w:t>чија су излагања тонски снимана.</w:t>
      </w:r>
    </w:p>
    <w:p w:rsidR="007037EE" w:rsidRPr="003C6C2E" w:rsidRDefault="00FA0FEE" w:rsidP="00C649BF">
      <w:pPr>
        <w:spacing w:after="120"/>
        <w:jc w:val="center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  <w:r w:rsidR="007D714F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*</w:t>
      </w:r>
    </w:p>
    <w:p w:rsidR="00C649BF" w:rsidRPr="00672616" w:rsidRDefault="00B9340C" w:rsidP="00C649BF">
      <w:pPr>
        <w:tabs>
          <w:tab w:val="left" w:pos="993"/>
        </w:tabs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</w:pPr>
      <w:r w:rsidRPr="00672616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val="sr-Cyrl-CS" w:eastAsia="sr-Cyrl-CS"/>
        </w:rPr>
        <w:t>Друга тачка дневног реда</w:t>
      </w:r>
      <w:r w:rsidRPr="003C6C2E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sr-Cyrl-CS" w:eastAsia="sr-Cyrl-CS"/>
        </w:rPr>
        <w:t>:</w:t>
      </w:r>
      <w:r w:rsidR="007037EE" w:rsidRPr="003C6C2E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sr-Cyrl-CS" w:eastAsia="sr-Cyrl-CS"/>
        </w:rPr>
        <w:t xml:space="preserve"> </w:t>
      </w:r>
      <w:r w:rsidR="007037EE" w:rsidRPr="00672616">
        <w:rPr>
          <w:rFonts w:ascii="Times New Roman" w:eastAsia="Times New Roman" w:hAnsi="Times New Roman" w:cs="Times New Roman"/>
          <w:color w:val="000000"/>
          <w:sz w:val="23"/>
          <w:szCs w:val="23"/>
          <w:lang w:val="sr-Cyrl-CS" w:eastAsia="sr-Cyrl-CS"/>
        </w:rPr>
        <w:t>Утврђивање Предлога одлуке о давању сагласности на Финансијски план Агенције за енергетику Републике Србије за 2026. годину</w:t>
      </w:r>
    </w:p>
    <w:p w:rsidR="00AB31C0" w:rsidRPr="003C6C2E" w:rsidRDefault="00AB31C0" w:rsidP="00C649BF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hAnsi="Times New Roman" w:cs="Times New Roman"/>
          <w:sz w:val="23"/>
          <w:szCs w:val="23"/>
          <w:lang w:val="sr-Cyrl-RS"/>
        </w:rPr>
        <w:t>Председник Одбора подсетио је чланове Одбора да је чланом 61. Закона о енергетици прописано да Агенција за енергетику Републике Србије доноси финансијски план којим се утврђују укупни приходи и расходи Агенције који су неопходни за обављање законом прописаних обавеза Агенције</w:t>
      </w:r>
      <w:r w:rsidRPr="003C6C2E">
        <w:rPr>
          <w:rFonts w:ascii="Times New Roman" w:hAnsi="Times New Roman" w:cs="Times New Roman"/>
          <w:sz w:val="23"/>
          <w:szCs w:val="23"/>
        </w:rPr>
        <w:t xml:space="preserve"> 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као и да Агенција </w:t>
      </w:r>
      <w:r w:rsidR="00C649BF" w:rsidRPr="003C6C2E">
        <w:rPr>
          <w:rFonts w:ascii="Times New Roman" w:hAnsi="Times New Roman" w:cs="Times New Roman"/>
          <w:sz w:val="23"/>
          <w:szCs w:val="23"/>
          <w:lang w:val="sr-Cyrl-RS"/>
        </w:rPr>
        <w:t>п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>редлог финансијског плана за наредну годину доставља Народној скупштини на сагласност. У складу са наведеним</w:t>
      </w:r>
      <w:r w:rsidRPr="003C6C2E">
        <w:rPr>
          <w:rFonts w:ascii="Times New Roman" w:hAnsi="Times New Roman" w:cs="Times New Roman"/>
          <w:sz w:val="23"/>
          <w:szCs w:val="23"/>
        </w:rPr>
        <w:t>,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Агенција је 31.</w:t>
      </w:r>
      <w:r w:rsidR="00C649BF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>октобра</w:t>
      </w:r>
      <w:r w:rsidR="003D5563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2025.</w:t>
      </w:r>
      <w:r w:rsidR="007C13D2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3D5563" w:rsidRPr="003C6C2E">
        <w:rPr>
          <w:rFonts w:ascii="Times New Roman" w:hAnsi="Times New Roman" w:cs="Times New Roman"/>
          <w:sz w:val="23"/>
          <w:szCs w:val="23"/>
          <w:lang w:val="sr-Cyrl-RS"/>
        </w:rPr>
        <w:t>године</w:t>
      </w:r>
      <w:r w:rsidR="00C649BF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упутила Народној скупштини </w:t>
      </w:r>
      <w:r w:rsidR="00C649BF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на сагласност 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>Финансијски план за 2026. годину.</w:t>
      </w:r>
    </w:p>
    <w:p w:rsidR="00A45C12" w:rsidRPr="003C6C2E" w:rsidRDefault="00AB31C0" w:rsidP="00C649BF">
      <w:pPr>
        <w:pStyle w:val="NoSpacing"/>
        <w:spacing w:after="1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b/>
          <w:sz w:val="23"/>
          <w:szCs w:val="23"/>
          <w:lang w:val="sr-Cyrl-RS"/>
        </w:rPr>
        <w:tab/>
      </w:r>
      <w:r w:rsidRPr="003C6C2E">
        <w:rPr>
          <w:rFonts w:ascii="Times New Roman" w:hAnsi="Times New Roman"/>
          <w:sz w:val="23"/>
          <w:szCs w:val="23"/>
        </w:rPr>
        <w:t>Дејан Поповић, председник Савета Агенције, образложио је Финансијски план Агенције за енергетику за 2026.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</w:rPr>
        <w:t xml:space="preserve">годину. 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>У уводним напоменама истакао је да је Финансијски план за 2026.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годину урађен у складу 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>са Законом о буџету Републике С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>рбије за 2026.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>годину.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>Такође, подсетио је чланове Одбора да је Агенција основана пре двадесет година као независно регулаторно тело и</w:t>
      </w:r>
      <w:r w:rsidR="00DA554D" w:rsidRPr="003C6C2E">
        <w:rPr>
          <w:rFonts w:ascii="Times New Roman" w:hAnsi="Times New Roman"/>
          <w:sz w:val="23"/>
          <w:szCs w:val="23"/>
        </w:rPr>
        <w:t xml:space="preserve"> </w:t>
      </w:r>
      <w:r w:rsidR="00DA554D" w:rsidRPr="003C6C2E">
        <w:rPr>
          <w:rFonts w:ascii="Times New Roman" w:hAnsi="Times New Roman"/>
          <w:sz w:val="23"/>
          <w:szCs w:val="23"/>
          <w:lang w:val="sr-Cyrl-RS"/>
        </w:rPr>
        <w:t>да</w:t>
      </w:r>
      <w:r w:rsidR="00A45C12" w:rsidRPr="003C6C2E">
        <w:rPr>
          <w:rFonts w:ascii="Times New Roman" w:hAnsi="Times New Roman"/>
          <w:sz w:val="23"/>
          <w:szCs w:val="23"/>
          <w:lang w:val="sr-Cyrl-RS"/>
        </w:rPr>
        <w:t xml:space="preserve"> као таква не сме да буде директан корисник буџетских средстава.</w:t>
      </w:r>
    </w:p>
    <w:p w:rsidR="00BD7A8B" w:rsidRPr="003C6C2E" w:rsidRDefault="00A45C12" w:rsidP="00C649BF">
      <w:pPr>
        <w:pStyle w:val="NoSpacing"/>
        <w:spacing w:after="1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</w:rPr>
        <w:tab/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>Предвиђена средства односно приходе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Агенције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највећим делом чине приходи о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>д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регулаторних накнада, 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док 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>мањи де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>о</w:t>
      </w:r>
      <w:r w:rsidR="00E26D44" w:rsidRPr="003C6C2E">
        <w:rPr>
          <w:rFonts w:ascii="Times New Roman" w:hAnsi="Times New Roman"/>
          <w:sz w:val="23"/>
          <w:szCs w:val="23"/>
          <w:lang w:val="sr-Cyrl-RS"/>
        </w:rPr>
        <w:t xml:space="preserve"> око 5% чине приходи од издавања лиценци и приходи од рефундација.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Председник Савета Агенције подсетио је чланове Одобра и да Агенција 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>разлику између прихода и расхода преноси у наредну годин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>у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>с тим да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 xml:space="preserve"> 50% те разлике 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Агенција, у у складу са Законом </w:t>
      </w:r>
      <w:r w:rsidR="00BD7A8B" w:rsidRPr="003C6C2E">
        <w:rPr>
          <w:rFonts w:ascii="Times New Roman" w:hAnsi="Times New Roman"/>
          <w:sz w:val="23"/>
          <w:szCs w:val="23"/>
          <w:lang w:val="sr-Cyrl-RS"/>
        </w:rPr>
        <w:t>уплаћује у буџет Републике Србије.</w:t>
      </w:r>
    </w:p>
    <w:p w:rsidR="007C13D2" w:rsidRPr="003C6C2E" w:rsidRDefault="00BD7A8B" w:rsidP="00C649BF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  <w:lang w:val="sr-Cyrl-RS"/>
        </w:rPr>
        <w:t xml:space="preserve">У 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>наставку излагања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>он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је истакао да се 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један део планираних расхода односи на закуп пословног простора, док се </w:t>
      </w:r>
      <w:r w:rsidRPr="003C6C2E">
        <w:rPr>
          <w:rFonts w:ascii="Times New Roman" w:hAnsi="Times New Roman"/>
          <w:sz w:val="23"/>
          <w:szCs w:val="23"/>
          <w:lang w:val="sr-Cyrl-RS"/>
        </w:rPr>
        <w:t>највећи део планираних расхо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да односи на зараде запослених и 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да Агенција тренутно има 47 запослених, 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односно да је у току 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поступак 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>за заснивање радног односа са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још 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пет лица 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и да </w:t>
      </w:r>
      <w:r w:rsidRPr="003C6C2E">
        <w:rPr>
          <w:rFonts w:ascii="Times New Roman" w:hAnsi="Times New Roman"/>
          <w:sz w:val="23"/>
          <w:szCs w:val="23"/>
          <w:lang w:val="sr-Cyrl-RS"/>
        </w:rPr>
        <w:t>је планирано да се у 2026.</w:t>
      </w:r>
      <w:r w:rsidR="00C649BF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години запосли још шест лица. </w:t>
      </w:r>
      <w:r w:rsidR="007C13D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7037EE" w:rsidRPr="003C6C2E" w:rsidRDefault="007C13D2" w:rsidP="001763B2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Дискусије по овој тачки дневног реда није било.</w:t>
      </w:r>
    </w:p>
    <w:p w:rsidR="001763B2" w:rsidRPr="003C6C2E" w:rsidRDefault="001763B2" w:rsidP="001763B2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</w:p>
    <w:p w:rsidR="00B037B4" w:rsidRPr="00672616" w:rsidRDefault="00510918" w:rsidP="00510918">
      <w:pPr>
        <w:pStyle w:val="NoSpacing"/>
        <w:spacing w:after="240"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 w:rsidRPr="003C6C2E">
        <w:rPr>
          <w:rFonts w:ascii="Times New Roman" w:hAnsi="Times New Roman"/>
          <w:b/>
          <w:sz w:val="23"/>
          <w:szCs w:val="23"/>
          <w:lang w:val="sr-Cyrl-CS" w:eastAsia="sr-Cyrl-CS"/>
        </w:rPr>
        <w:lastRenderedPageBreak/>
        <w:tab/>
      </w:r>
      <w:r w:rsidRPr="00672616">
        <w:rPr>
          <w:rFonts w:ascii="Times New Roman" w:hAnsi="Times New Roman"/>
          <w:b/>
          <w:sz w:val="23"/>
          <w:szCs w:val="23"/>
          <w:u w:val="single"/>
          <w:lang w:val="sr-Cyrl-CS" w:eastAsia="sr-Cyrl-CS"/>
        </w:rPr>
        <w:t>Трећа тачка дневног реда</w:t>
      </w:r>
      <w:r w:rsidRPr="003C6C2E">
        <w:rPr>
          <w:rFonts w:ascii="Times New Roman" w:hAnsi="Times New Roman"/>
          <w:b/>
          <w:sz w:val="23"/>
          <w:szCs w:val="23"/>
          <w:lang w:val="sr-Cyrl-CS" w:eastAsia="sr-Cyrl-CS"/>
        </w:rPr>
        <w:t xml:space="preserve">: 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 xml:space="preserve">Давање сагласности на Предлог финансијског плана Државне ревизорске институције за 2026. годину и пројекцијама за 2027. и 2028. </w:t>
      </w:r>
      <w:r w:rsidR="007C13D2" w:rsidRPr="00672616">
        <w:rPr>
          <w:rFonts w:ascii="Times New Roman" w:hAnsi="Times New Roman"/>
          <w:sz w:val="23"/>
          <w:szCs w:val="23"/>
          <w:lang w:val="sr-Cyrl-CS" w:eastAsia="sr-Cyrl-CS"/>
        </w:rPr>
        <w:t>г</w:t>
      </w:r>
      <w:r w:rsidR="009370BD" w:rsidRPr="00672616">
        <w:rPr>
          <w:rFonts w:ascii="Times New Roman" w:hAnsi="Times New Roman"/>
          <w:sz w:val="23"/>
          <w:szCs w:val="23"/>
          <w:lang w:val="sr-Cyrl-CS" w:eastAsia="sr-Cyrl-CS"/>
        </w:rPr>
        <w:t>одину</w:t>
      </w:r>
    </w:p>
    <w:p w:rsidR="00B037B4" w:rsidRPr="003C6C2E" w:rsidRDefault="007C13D2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  <w:lang w:val="sr-Cyrl-RS"/>
        </w:rPr>
        <w:t>Председник Одбора подсетио је чланове Одбора да је ч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>ланом 14. Закона о Државној реви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зорској институцији прописано 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да Савет Државне ревизорске институције доноси финансијски план Институције.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>Чланом 51. истог закона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утврђена је обавеза Савета да Предлог финансијског плана Институције достави надлежном радном телу Народне скупштине на сагласност.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У складу са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>наведеним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 xml:space="preserve"> председник Савета поднео је Одбору за финансије, републички буџет и контролу трошења јавних средстава Предлог финансијског плана Државне ревизорске институције за 2026. годину, са пројекцијама за 2027. и 2028. годину, ради давања сагласности.</w:t>
      </w:r>
    </w:p>
    <w:p w:rsidR="007C13D2" w:rsidRPr="003C6C2E" w:rsidRDefault="007C13D2" w:rsidP="007C13D2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</w:rPr>
        <w:t xml:space="preserve">Председник Државне ревизорске институције, </w:t>
      </w:r>
      <w:r w:rsidRPr="003C6C2E">
        <w:rPr>
          <w:rFonts w:ascii="Times New Roman" w:hAnsi="Times New Roman"/>
          <w:sz w:val="23"/>
          <w:szCs w:val="23"/>
          <w:lang w:val="sr-Cyrl-RS"/>
        </w:rPr>
        <w:t>Ивица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>Гавриловић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укратко је образложио </w:t>
      </w:r>
      <w:r w:rsidRPr="003C6C2E">
        <w:rPr>
          <w:rFonts w:ascii="Times New Roman" w:hAnsi="Times New Roman"/>
          <w:sz w:val="23"/>
          <w:szCs w:val="23"/>
        </w:rPr>
        <w:t>Предлог финансијског плана Државне ревизорске институције за 202</w:t>
      </w:r>
      <w:r w:rsidRPr="003C6C2E">
        <w:rPr>
          <w:rFonts w:ascii="Times New Roman" w:hAnsi="Times New Roman"/>
          <w:sz w:val="23"/>
          <w:szCs w:val="23"/>
          <w:lang w:val="sr-Cyrl-RS"/>
        </w:rPr>
        <w:t>6</w:t>
      </w:r>
      <w:r w:rsidRPr="003C6C2E">
        <w:rPr>
          <w:rFonts w:ascii="Times New Roman" w:hAnsi="Times New Roman"/>
          <w:sz w:val="23"/>
          <w:szCs w:val="23"/>
        </w:rPr>
        <w:t>. годину и пројекцијама за 202</w:t>
      </w:r>
      <w:r w:rsidRPr="003C6C2E">
        <w:rPr>
          <w:rFonts w:ascii="Times New Roman" w:hAnsi="Times New Roman"/>
          <w:sz w:val="23"/>
          <w:szCs w:val="23"/>
          <w:lang w:val="sr-Cyrl-RS"/>
        </w:rPr>
        <w:t>7</w:t>
      </w:r>
      <w:r w:rsidRPr="003C6C2E">
        <w:rPr>
          <w:rFonts w:ascii="Times New Roman" w:hAnsi="Times New Roman"/>
          <w:sz w:val="23"/>
          <w:szCs w:val="23"/>
        </w:rPr>
        <w:t>. и 202</w:t>
      </w:r>
      <w:r w:rsidRPr="003C6C2E">
        <w:rPr>
          <w:rFonts w:ascii="Times New Roman" w:hAnsi="Times New Roman"/>
          <w:sz w:val="23"/>
          <w:szCs w:val="23"/>
          <w:lang w:val="sr-Cyrl-RS"/>
        </w:rPr>
        <w:t>8</w:t>
      </w:r>
      <w:r w:rsidRPr="003C6C2E">
        <w:rPr>
          <w:rFonts w:ascii="Times New Roman" w:hAnsi="Times New Roman"/>
          <w:sz w:val="23"/>
          <w:szCs w:val="23"/>
        </w:rPr>
        <w:t>. годину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>, усклађен са Кадровским планом Институције за наведени период</w:t>
      </w:r>
      <w:r w:rsidRPr="003C6C2E">
        <w:rPr>
          <w:rFonts w:ascii="Times New Roman" w:hAnsi="Times New Roman"/>
          <w:sz w:val="23"/>
          <w:szCs w:val="23"/>
        </w:rPr>
        <w:t>.</w:t>
      </w:r>
    </w:p>
    <w:p w:rsidR="007C13D2" w:rsidRPr="003C6C2E" w:rsidRDefault="007C13D2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</w:rPr>
      </w:pPr>
      <w:r w:rsidRPr="003C6C2E">
        <w:rPr>
          <w:rFonts w:ascii="Times New Roman" w:hAnsi="Times New Roman"/>
          <w:sz w:val="23"/>
          <w:szCs w:val="23"/>
        </w:rPr>
        <w:t xml:space="preserve">Укупна планирана средства за рад Институције у </w:t>
      </w:r>
      <w:r w:rsidR="00493B3B" w:rsidRPr="003C6C2E">
        <w:rPr>
          <w:rFonts w:ascii="Times New Roman" w:hAnsi="Times New Roman"/>
          <w:sz w:val="23"/>
          <w:szCs w:val="23"/>
        </w:rPr>
        <w:t>2026</w:t>
      </w:r>
      <w:r w:rsidRPr="003C6C2E">
        <w:rPr>
          <w:rFonts w:ascii="Times New Roman" w:hAnsi="Times New Roman"/>
          <w:sz w:val="23"/>
          <w:szCs w:val="23"/>
        </w:rPr>
        <w:t xml:space="preserve">. години износе </w:t>
      </w:r>
      <w:r w:rsidR="00493B3B" w:rsidRPr="003C6C2E">
        <w:rPr>
          <w:rFonts w:ascii="Times New Roman" w:hAnsi="Times New Roman"/>
          <w:sz w:val="23"/>
          <w:szCs w:val="23"/>
        </w:rPr>
        <w:t>1.344.710.000</w:t>
      </w:r>
      <w:r w:rsidRPr="003C6C2E">
        <w:rPr>
          <w:rFonts w:ascii="Times New Roman" w:hAnsi="Times New Roman"/>
          <w:sz w:val="23"/>
          <w:szCs w:val="23"/>
        </w:rPr>
        <w:t xml:space="preserve"> динара </w:t>
      </w:r>
      <w:r w:rsidR="00493B3B" w:rsidRPr="003C6C2E">
        <w:rPr>
          <w:rFonts w:ascii="Times New Roman" w:hAnsi="Times New Roman"/>
          <w:sz w:val="23"/>
          <w:szCs w:val="23"/>
        </w:rPr>
        <w:t>од чег</w:t>
      </w:r>
      <w:r w:rsidR="00510918" w:rsidRPr="003C6C2E">
        <w:rPr>
          <w:rFonts w:ascii="Times New Roman" w:hAnsi="Times New Roman"/>
          <w:sz w:val="23"/>
          <w:szCs w:val="23"/>
        </w:rPr>
        <w:t xml:space="preserve">а је 98% средстава предвиђено </w:t>
      </w:r>
      <w:r w:rsidR="00493B3B" w:rsidRPr="003C6C2E">
        <w:rPr>
          <w:rFonts w:ascii="Times New Roman" w:hAnsi="Times New Roman"/>
          <w:sz w:val="23"/>
          <w:szCs w:val="23"/>
        </w:rPr>
        <w:t xml:space="preserve">за текуће расходе, док 2% представљају издаци за нефинансијску имовину. Највећи део текућих расхода односи се на расходе за запослене 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и износи </w:t>
      </w:r>
      <w:r w:rsidR="00493B3B" w:rsidRPr="003C6C2E">
        <w:rPr>
          <w:rFonts w:ascii="Times New Roman" w:hAnsi="Times New Roman"/>
          <w:sz w:val="23"/>
          <w:szCs w:val="23"/>
        </w:rPr>
        <w:t>94%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планираних расхода</w:t>
      </w:r>
      <w:r w:rsidR="00493B3B" w:rsidRPr="003C6C2E">
        <w:rPr>
          <w:rFonts w:ascii="Times New Roman" w:hAnsi="Times New Roman"/>
          <w:sz w:val="23"/>
          <w:szCs w:val="23"/>
        </w:rPr>
        <w:t>.</w:t>
      </w:r>
    </w:p>
    <w:p w:rsidR="001763B2" w:rsidRPr="003C6C2E" w:rsidRDefault="007C13D2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</w:rPr>
        <w:t>Што се тиче пројекција за 2027. и 2028. годину,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Ивица Гавриловић је истакао да су </w:t>
      </w:r>
      <w:r w:rsidRPr="003C6C2E">
        <w:rPr>
          <w:rFonts w:ascii="Times New Roman" w:hAnsi="Times New Roman"/>
          <w:sz w:val="23"/>
          <w:szCs w:val="23"/>
        </w:rPr>
        <w:t xml:space="preserve"> расходи и издаци за поменуте године  пројектовани у складу са планираним развојем Институције.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</w:rPr>
        <w:t>Укупно планирани расходи и и</w:t>
      </w:r>
      <w:r w:rsidR="00510918" w:rsidRPr="003C6C2E">
        <w:rPr>
          <w:rFonts w:ascii="Times New Roman" w:hAnsi="Times New Roman"/>
          <w:sz w:val="23"/>
          <w:szCs w:val="23"/>
        </w:rPr>
        <w:t>здаци за 2027. годину износе 1.</w:t>
      </w:r>
      <w:r w:rsidRPr="003C6C2E">
        <w:rPr>
          <w:rFonts w:ascii="Times New Roman" w:hAnsi="Times New Roman"/>
          <w:sz w:val="23"/>
          <w:szCs w:val="23"/>
        </w:rPr>
        <w:t>469.067.0</w:t>
      </w:r>
      <w:r w:rsidR="00510918" w:rsidRPr="003C6C2E">
        <w:rPr>
          <w:rFonts w:ascii="Times New Roman" w:hAnsi="Times New Roman"/>
          <w:sz w:val="23"/>
          <w:szCs w:val="23"/>
        </w:rPr>
        <w:t xml:space="preserve">00 динара,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>док</w:t>
      </w:r>
      <w:r w:rsidR="00510918" w:rsidRPr="003C6C2E">
        <w:rPr>
          <w:rFonts w:ascii="Times New Roman" w:hAnsi="Times New Roman"/>
          <w:sz w:val="23"/>
          <w:szCs w:val="23"/>
        </w:rPr>
        <w:t xml:space="preserve"> за 2028. годину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износе </w:t>
      </w:r>
      <w:r w:rsidR="00510918" w:rsidRPr="003C6C2E">
        <w:rPr>
          <w:rFonts w:ascii="Times New Roman" w:hAnsi="Times New Roman"/>
          <w:sz w:val="23"/>
          <w:szCs w:val="23"/>
        </w:rPr>
        <w:t>1.</w:t>
      </w:r>
      <w:r w:rsidRPr="003C6C2E">
        <w:rPr>
          <w:rFonts w:ascii="Times New Roman" w:hAnsi="Times New Roman"/>
          <w:sz w:val="23"/>
          <w:szCs w:val="23"/>
        </w:rPr>
        <w:t>511.289.000 динара</w:t>
      </w:r>
      <w:r w:rsidR="00493B3B" w:rsidRPr="003C6C2E">
        <w:rPr>
          <w:rFonts w:ascii="Times New Roman" w:hAnsi="Times New Roman"/>
          <w:sz w:val="23"/>
          <w:szCs w:val="23"/>
          <w:lang w:val="sr-Cyrl-RS"/>
        </w:rPr>
        <w:t xml:space="preserve">. </w:t>
      </w:r>
    </w:p>
    <w:p w:rsidR="00493B3B" w:rsidRPr="003C6C2E" w:rsidRDefault="00493B3B" w:rsidP="00510918">
      <w:pPr>
        <w:pStyle w:val="NoSpacing"/>
        <w:spacing w:after="24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</w:rPr>
        <w:t xml:space="preserve">У дискусији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>поводом ове тачке дневног реда</w:t>
      </w:r>
      <w:r w:rsidRPr="003C6C2E">
        <w:rPr>
          <w:rFonts w:ascii="Times New Roman" w:hAnsi="Times New Roman"/>
          <w:sz w:val="23"/>
          <w:szCs w:val="23"/>
        </w:rPr>
        <w:t xml:space="preserve"> учествова</w:t>
      </w:r>
      <w:r w:rsidRPr="003C6C2E">
        <w:rPr>
          <w:rFonts w:ascii="Times New Roman" w:hAnsi="Times New Roman"/>
          <w:sz w:val="23"/>
          <w:szCs w:val="23"/>
          <w:lang w:val="sr-Cyrl-RS"/>
        </w:rPr>
        <w:t>о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је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Ристо Костов, </w:t>
      </w:r>
      <w:r w:rsidRPr="003C6C2E">
        <w:rPr>
          <w:rFonts w:ascii="Times New Roman" w:hAnsi="Times New Roman"/>
          <w:sz w:val="23"/>
          <w:szCs w:val="23"/>
        </w:rPr>
        <w:t>чиј</w:t>
      </w:r>
      <w:r w:rsidRPr="003C6C2E">
        <w:rPr>
          <w:rFonts w:ascii="Times New Roman" w:hAnsi="Times New Roman"/>
          <w:sz w:val="23"/>
          <w:szCs w:val="23"/>
          <w:lang w:val="sr-Cyrl-RS"/>
        </w:rPr>
        <w:t>е</w:t>
      </w:r>
      <w:r w:rsidRPr="003C6C2E">
        <w:rPr>
          <w:rFonts w:ascii="Times New Roman" w:hAnsi="Times New Roman"/>
          <w:sz w:val="23"/>
          <w:szCs w:val="23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>је</w:t>
      </w:r>
      <w:r w:rsidRPr="003C6C2E">
        <w:rPr>
          <w:rFonts w:ascii="Times New Roman" w:hAnsi="Times New Roman"/>
          <w:sz w:val="23"/>
          <w:szCs w:val="23"/>
        </w:rPr>
        <w:t xml:space="preserve"> излагањ</w:t>
      </w:r>
      <w:r w:rsidRPr="003C6C2E">
        <w:rPr>
          <w:rFonts w:ascii="Times New Roman" w:hAnsi="Times New Roman"/>
          <w:sz w:val="23"/>
          <w:szCs w:val="23"/>
          <w:lang w:val="sr-Cyrl-RS"/>
        </w:rPr>
        <w:t>е</w:t>
      </w:r>
      <w:r w:rsidRPr="003C6C2E">
        <w:rPr>
          <w:rFonts w:ascii="Times New Roman" w:hAnsi="Times New Roman"/>
          <w:sz w:val="23"/>
          <w:szCs w:val="23"/>
        </w:rPr>
        <w:t xml:space="preserve"> тонски сниман</w:t>
      </w:r>
      <w:r w:rsidRPr="003C6C2E">
        <w:rPr>
          <w:rFonts w:ascii="Times New Roman" w:hAnsi="Times New Roman"/>
          <w:sz w:val="23"/>
          <w:szCs w:val="23"/>
          <w:lang w:val="sr-Cyrl-RS"/>
        </w:rPr>
        <w:t>о</w:t>
      </w:r>
      <w:r w:rsidR="001763B2" w:rsidRPr="003C6C2E">
        <w:rPr>
          <w:rFonts w:ascii="Times New Roman" w:hAnsi="Times New Roman"/>
          <w:sz w:val="23"/>
          <w:szCs w:val="23"/>
          <w:lang w:val="sr-Cyrl-RS"/>
        </w:rPr>
        <w:t>.</w:t>
      </w:r>
    </w:p>
    <w:p w:rsidR="00B037B4" w:rsidRPr="003C6C2E" w:rsidRDefault="00493B3B" w:rsidP="007C13D2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3C6C2E">
        <w:rPr>
          <w:rFonts w:ascii="Times New Roman" w:hAnsi="Times New Roman"/>
          <w:sz w:val="23"/>
          <w:szCs w:val="23"/>
        </w:rPr>
        <w:t xml:space="preserve"> </w:t>
      </w:r>
      <w:r w:rsidR="00510918" w:rsidRPr="003C6C2E">
        <w:rPr>
          <w:rFonts w:ascii="Times New Roman" w:hAnsi="Times New Roman"/>
          <w:sz w:val="23"/>
          <w:szCs w:val="23"/>
        </w:rPr>
        <w:tab/>
      </w:r>
      <w:r w:rsidR="00510918" w:rsidRPr="00672616">
        <w:rPr>
          <w:rFonts w:ascii="Times New Roman" w:hAnsi="Times New Roman"/>
          <w:b/>
          <w:sz w:val="23"/>
          <w:szCs w:val="23"/>
          <w:u w:val="single"/>
          <w:lang w:val="sr-Cyrl-RS"/>
        </w:rPr>
        <w:t>Четврта тачка дневног реда</w:t>
      </w:r>
      <w:r w:rsidR="00510918" w:rsidRPr="003C6C2E">
        <w:rPr>
          <w:rFonts w:ascii="Times New Roman" w:hAnsi="Times New Roman"/>
          <w:b/>
          <w:sz w:val="23"/>
          <w:szCs w:val="23"/>
          <w:lang w:val="sr-Cyrl-RS"/>
        </w:rPr>
        <w:t>:</w:t>
      </w:r>
      <w:r w:rsidR="00B037B4" w:rsidRPr="003C6C2E">
        <w:rPr>
          <w:rFonts w:ascii="Times New Roman" w:hAnsi="Times New Roman"/>
          <w:b/>
          <w:sz w:val="23"/>
          <w:szCs w:val="23"/>
          <w:lang w:val="sr-Cyrl-CS" w:eastAsia="sr-Cyrl-CS"/>
        </w:rPr>
        <w:t xml:space="preserve"> </w:t>
      </w:r>
      <w:r w:rsidR="00B037B4" w:rsidRPr="00672616">
        <w:rPr>
          <w:rFonts w:ascii="Times New Roman" w:hAnsi="Times New Roman"/>
          <w:sz w:val="23"/>
          <w:szCs w:val="23"/>
          <w:lang w:val="sr-Cyrl-CS" w:eastAsia="sr-Cyrl-CS"/>
        </w:rPr>
        <w:t>Давање сагласности на Предлог финансијског плана Фискалног савета за 2026. годину, који је поднео Фискални савет</w:t>
      </w:r>
      <w:r w:rsidR="00B037B4" w:rsidRPr="003C6C2E">
        <w:rPr>
          <w:rFonts w:ascii="Times New Roman" w:hAnsi="Times New Roman"/>
          <w:b/>
          <w:sz w:val="23"/>
          <w:szCs w:val="23"/>
          <w:lang w:val="sr-Cyrl-CS" w:eastAsia="sr-Cyrl-CS"/>
        </w:rPr>
        <w:t xml:space="preserve"> </w:t>
      </w:r>
    </w:p>
    <w:p w:rsidR="00B037B4" w:rsidRPr="003C6C2E" w:rsidRDefault="00B037B4" w:rsidP="00B037B4">
      <w:pPr>
        <w:pStyle w:val="NoSpacing"/>
        <w:ind w:firstLine="720"/>
        <w:jc w:val="both"/>
        <w:rPr>
          <w:rFonts w:ascii="Times New Roman" w:hAnsi="Times New Roman"/>
          <w:b/>
          <w:sz w:val="23"/>
          <w:szCs w:val="23"/>
          <w:lang w:val="sr-Cyrl-CS" w:eastAsia="sr-Cyrl-CS"/>
        </w:rPr>
      </w:pPr>
    </w:p>
    <w:p w:rsidR="001763B2" w:rsidRPr="003C6C2E" w:rsidRDefault="001763B2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  <w:lang w:val="sr-Cyrl-RS"/>
        </w:rPr>
        <w:t>Председник Одбора Верољуб Арсић подсетио је чланове Одбора да је чланом 92ћ став 2. Закон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>а о буџетском систему прописано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да се средства за рад Фискалног савета обезбеђују у буџету Републике Србије и утврђује обавеза чланова Фискалног савета да предлог финансијског плана Фискалног савета доставе надлежном радном телу Н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ародне скупштине на сагласност. </w:t>
      </w:r>
      <w:r w:rsidR="00B037B4" w:rsidRPr="003C6C2E">
        <w:rPr>
          <w:rFonts w:ascii="Times New Roman" w:hAnsi="Times New Roman"/>
          <w:sz w:val="23"/>
          <w:szCs w:val="23"/>
          <w:lang w:val="sr-Cyrl-RS"/>
        </w:rPr>
        <w:t>Фискални савет је 13. новембра 2025. године поднео Одбору за финансије, републички буџет и контролу трошења јавних средстава, као надлежном радном телу Народне скупштине, Предлог финансијског плана за 2026. годину, ради разматрања и давања сагласности</w:t>
      </w:r>
      <w:r w:rsidR="0043679B" w:rsidRPr="003C6C2E">
        <w:rPr>
          <w:rFonts w:ascii="Times New Roman" w:hAnsi="Times New Roman"/>
          <w:sz w:val="23"/>
          <w:szCs w:val="23"/>
          <w:lang w:val="sr-Cyrl-RS"/>
        </w:rPr>
        <w:t>.</w:t>
      </w:r>
    </w:p>
    <w:p w:rsidR="00756CB4" w:rsidRPr="003C6C2E" w:rsidRDefault="001763B2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  <w:lang w:val="sr-Cyrl-RS"/>
        </w:rPr>
        <w:t>Благоје Пауновић, председник Фискалног савета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Pr="003C6C2E">
        <w:rPr>
          <w:rFonts w:ascii="Times New Roman" w:hAnsi="Times New Roman"/>
          <w:sz w:val="23"/>
          <w:szCs w:val="23"/>
          <w:lang w:val="sr-Cyrl-RS"/>
        </w:rPr>
        <w:t>образложио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је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Предлог финансијског плана Фискалног савета за 202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>6</w:t>
      </w:r>
      <w:r w:rsidRPr="003C6C2E">
        <w:rPr>
          <w:rFonts w:ascii="Times New Roman" w:hAnsi="Times New Roman"/>
          <w:sz w:val="23"/>
          <w:szCs w:val="23"/>
          <w:lang w:val="sr-Cyrl-RS"/>
        </w:rPr>
        <w:t>. годину наводећи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да је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исти 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усклађен са Предлогом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>закона о буџету за 2026.години, да су с</w:t>
      </w:r>
      <w:r w:rsidRPr="003C6C2E">
        <w:rPr>
          <w:rFonts w:ascii="Times New Roman" w:hAnsi="Times New Roman"/>
          <w:sz w:val="23"/>
          <w:szCs w:val="23"/>
          <w:lang w:val="sr-Cyrl-RS"/>
        </w:rPr>
        <w:t>редства за рад Фискалног савета планирана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у износу од </w:t>
      </w:r>
      <w:r w:rsidR="00341BA7" w:rsidRPr="003C6C2E">
        <w:rPr>
          <w:rFonts w:ascii="Times New Roman" w:hAnsi="Times New Roman"/>
          <w:sz w:val="23"/>
          <w:szCs w:val="23"/>
          <w:lang w:val="sr-Cyrl-RS"/>
        </w:rPr>
        <w:t>68,0 мил.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динара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и да су у 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>односу на планирана сред</w:t>
      </w:r>
      <w:r w:rsidR="00817FC7" w:rsidRPr="003C6C2E">
        <w:rPr>
          <w:rFonts w:ascii="Times New Roman" w:hAnsi="Times New Roman"/>
          <w:sz w:val="23"/>
          <w:szCs w:val="23"/>
          <w:lang w:val="sr-Cyrl-RS"/>
        </w:rPr>
        <w:t>ства за 2025.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817FC7" w:rsidRPr="003C6C2E">
        <w:rPr>
          <w:rFonts w:ascii="Times New Roman" w:hAnsi="Times New Roman"/>
          <w:sz w:val="23"/>
          <w:szCs w:val="23"/>
          <w:lang w:val="sr-Cyrl-RS"/>
        </w:rPr>
        <w:t xml:space="preserve">годину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>иста умањена</w:t>
      </w:r>
      <w:r w:rsidR="00817FC7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 xml:space="preserve">за 564.000 динара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док су </w:t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>највећа смањења на позицији плата за пратећим доприносима.</w:t>
      </w:r>
    </w:p>
    <w:p w:rsidR="00756CB4" w:rsidRPr="003C6C2E" w:rsidRDefault="00756CB4" w:rsidP="0051091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3C6C2E">
        <w:rPr>
          <w:rFonts w:ascii="Times New Roman" w:hAnsi="Times New Roman"/>
          <w:sz w:val="23"/>
          <w:szCs w:val="23"/>
        </w:rPr>
        <w:t xml:space="preserve">У дискусији 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>поводом ове тачке дневног реда</w:t>
      </w:r>
      <w:r w:rsidRPr="003C6C2E">
        <w:rPr>
          <w:rFonts w:ascii="Times New Roman" w:hAnsi="Times New Roman"/>
          <w:sz w:val="23"/>
          <w:szCs w:val="23"/>
        </w:rPr>
        <w:t xml:space="preserve"> учествовали</w:t>
      </w:r>
      <w:r w:rsidR="00510918" w:rsidRPr="003C6C2E">
        <w:rPr>
          <w:rFonts w:ascii="Times New Roman" w:hAnsi="Times New Roman"/>
          <w:sz w:val="23"/>
          <w:szCs w:val="23"/>
          <w:lang w:val="sr-Cyrl-RS"/>
        </w:rPr>
        <w:t xml:space="preserve"> су</w:t>
      </w:r>
      <w:r w:rsidRPr="003C6C2E">
        <w:rPr>
          <w:rFonts w:ascii="Times New Roman" w:hAnsi="Times New Roman"/>
          <w:sz w:val="23"/>
          <w:szCs w:val="23"/>
        </w:rPr>
        <w:t>: Душан Никезић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и Ристо Костов, </w:t>
      </w:r>
      <w:r w:rsidRPr="003C6C2E">
        <w:rPr>
          <w:rFonts w:ascii="Times New Roman" w:hAnsi="Times New Roman"/>
          <w:sz w:val="23"/>
          <w:szCs w:val="23"/>
        </w:rPr>
        <w:t>чија су излагања тонски снимана.</w:t>
      </w:r>
    </w:p>
    <w:p w:rsidR="00756CB4" w:rsidRPr="003C6C2E" w:rsidRDefault="00756CB4" w:rsidP="00756CB4">
      <w:pPr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Након завршетка дискусије, приступило се </w:t>
      </w:r>
      <w:r w:rsidRPr="00672616"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  <w:lang w:val="sr-Cyrl-RS"/>
        </w:rPr>
        <w:t>гласању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по тач</w:t>
      </w:r>
      <w:r w:rsidR="00510918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1. до 5. дневног реда појединачно.</w:t>
      </w:r>
    </w:p>
    <w:p w:rsidR="007037EE" w:rsidRPr="003C6C2E" w:rsidRDefault="00B037B4" w:rsidP="003C6C2E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*</w:t>
      </w:r>
      <w:r w:rsidR="00510918"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*</w:t>
      </w:r>
      <w:r w:rsidR="00510918"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*</w:t>
      </w:r>
    </w:p>
    <w:p w:rsidR="00756CB4" w:rsidRPr="00E071E9" w:rsidRDefault="00E9432A" w:rsidP="003C6C2E">
      <w:pPr>
        <w:spacing w:after="12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lastRenderedPageBreak/>
        <w:t xml:space="preserve">Прва </w:t>
      </w:r>
      <w:r w:rsidR="00756CB4"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тачка</w:t>
      </w:r>
    </w:p>
    <w:p w:rsidR="00756CB4" w:rsidRPr="003C6C2E" w:rsidRDefault="00756CB4" w:rsidP="00756CB4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>Одбор је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већином гласова (10 гласова за, дв</w:t>
      </w:r>
      <w:r w:rsidR="00E9432A" w:rsidRPr="003C6C2E"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а </w:t>
      </w:r>
      <w:r w:rsidRPr="003C6C2E">
        <w:rPr>
          <w:rStyle w:val="colornavy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против), усвојио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Предлог одлуке о давању сагласности на Финансијски план Комисије за хартије од вредности за 202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6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>. годину који доставља Народној скупштини на разматрање и усвајање.</w:t>
      </w:r>
    </w:p>
    <w:p w:rsidR="00756CB4" w:rsidRPr="003C6C2E" w:rsidRDefault="00756CB4" w:rsidP="003C6C2E">
      <w:pPr>
        <w:spacing w:after="2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За представника предлагача на седници Народне скупштине одређен је Верољуб Арсић, председник Одбора.</w:t>
      </w:r>
      <w:r w:rsidR="00E9432A" w:rsidRPr="003C6C2E">
        <w:rPr>
          <w:rFonts w:ascii="Times New Roman" w:hAnsi="Times New Roman" w:cs="Times New Roman"/>
          <w:b/>
          <w:bCs/>
          <w:sz w:val="23"/>
          <w:szCs w:val="23"/>
          <w:lang w:val="sr-Cyrl-RS"/>
        </w:rPr>
        <w:tab/>
      </w:r>
    </w:p>
    <w:p w:rsidR="00072C71" w:rsidRPr="00E071E9" w:rsidRDefault="003C6C2E" w:rsidP="003C6C2E">
      <w:pPr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Друга</w:t>
      </w:r>
      <w:r w:rsidR="00072C71"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тачка</w:t>
      </w:r>
      <w:r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</w:t>
      </w:r>
    </w:p>
    <w:p w:rsidR="00072C71" w:rsidRPr="003C6C2E" w:rsidRDefault="00072C71" w:rsidP="00072C71">
      <w:pPr>
        <w:spacing w:after="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</w:p>
    <w:p w:rsidR="00072C71" w:rsidRPr="003C6C2E" w:rsidRDefault="00072C71" w:rsidP="00072C7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sz w:val="23"/>
          <w:szCs w:val="23"/>
        </w:rPr>
        <w:t>Одбор је</w:t>
      </w:r>
      <w:r w:rsidR="003C6C2E"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Pr="003C6C2E">
        <w:rPr>
          <w:rStyle w:val="colornavy"/>
          <w:rFonts w:ascii="Times New Roman" w:hAnsi="Times New Roman" w:cs="Times New Roman"/>
          <w:sz w:val="23"/>
          <w:szCs w:val="23"/>
          <w:lang w:val="sr-Cyrl-RS"/>
        </w:rPr>
        <w:t>већином гласова (11 гласова за, један уздржан), усвојио</w:t>
      </w:r>
      <w:r w:rsidRPr="003C6C2E">
        <w:rPr>
          <w:rFonts w:ascii="Times New Roman" w:hAnsi="Times New Roman" w:cs="Times New Roman"/>
          <w:sz w:val="23"/>
          <w:szCs w:val="23"/>
        </w:rPr>
        <w:t xml:space="preserve"> Предлог одлуке о давању сагласности на Финансијски план 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>Агенције за енергетику</w:t>
      </w:r>
      <w:r w:rsidRPr="003C6C2E">
        <w:rPr>
          <w:rFonts w:ascii="Times New Roman" w:hAnsi="Times New Roman" w:cs="Times New Roman"/>
          <w:sz w:val="23"/>
          <w:szCs w:val="23"/>
        </w:rPr>
        <w:t xml:space="preserve"> за 202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>6</w:t>
      </w:r>
      <w:r w:rsidRPr="003C6C2E">
        <w:rPr>
          <w:rFonts w:ascii="Times New Roman" w:hAnsi="Times New Roman" w:cs="Times New Roman"/>
          <w:sz w:val="23"/>
          <w:szCs w:val="23"/>
        </w:rPr>
        <w:t>. годину који доставља Народној скупштини на разматрање и усвајање.</w:t>
      </w:r>
    </w:p>
    <w:p w:rsidR="00072C71" w:rsidRPr="003C6C2E" w:rsidRDefault="00072C71" w:rsidP="00072C71">
      <w:pPr>
        <w:spacing w:after="24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sz w:val="23"/>
          <w:szCs w:val="23"/>
          <w:lang w:val="sr-Cyrl-RS"/>
        </w:rPr>
        <w:t>За представника предлагача на седници Народне скупштине одређен је Верољуб Арсић, председник Одбора</w:t>
      </w:r>
    </w:p>
    <w:p w:rsidR="00072C71" w:rsidRPr="00E071E9" w:rsidRDefault="003C6C2E" w:rsidP="00072C71">
      <w:pPr>
        <w:spacing w:after="240" w:line="257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 w:rsidRPr="003C6C2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ab/>
      </w:r>
      <w:r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Трећа тачка </w:t>
      </w:r>
    </w:p>
    <w:p w:rsidR="00756CB4" w:rsidRPr="003C6C2E" w:rsidRDefault="003C6C2E" w:rsidP="003C6C2E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Одбор је 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једногласно (12 гласова за)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одлучио да дâ сагласност на 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Предлог финансијског плана</w:t>
      </w:r>
      <w:r w:rsidRPr="003C6C2E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Државне ревизорске институције за 2026. годину и пројекцијама за 2027. и 2028. годину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(број: </w:t>
      </w:r>
      <w:r w:rsidR="00072C71" w:rsidRPr="003C6C2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4</w:t>
      </w:r>
      <w:r w:rsidR="00072C71" w:rsidRPr="003C6C2E">
        <w:rPr>
          <w:rFonts w:ascii="Times New Roman" w:eastAsia="Calibri" w:hAnsi="Times New Roman" w:cs="Times New Roman"/>
          <w:color w:val="000000" w:themeColor="text1"/>
          <w:sz w:val="23"/>
          <w:szCs w:val="23"/>
          <w:lang w:val="sr-Cyrl-RS"/>
        </w:rPr>
        <w:t>02-1655/25-1</w:t>
      </w:r>
      <w:r w:rsidR="00072C7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од  28. новембра 2025.године). </w:t>
      </w:r>
    </w:p>
    <w:p w:rsidR="00072C71" w:rsidRPr="00E071E9" w:rsidRDefault="003C6C2E" w:rsidP="00072C71">
      <w:pPr>
        <w:spacing w:after="24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 w:rsidRPr="003C6C2E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sr-Cyrl-RS"/>
        </w:rPr>
        <w:tab/>
      </w:r>
      <w:r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Четврта </w:t>
      </w:r>
      <w:r w:rsidR="00072C71"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тачка</w:t>
      </w:r>
    </w:p>
    <w:p w:rsidR="00072C71" w:rsidRPr="003C6C2E" w:rsidRDefault="00072C71" w:rsidP="00072C71">
      <w:pPr>
        <w:tabs>
          <w:tab w:val="center" w:pos="0"/>
        </w:tabs>
        <w:spacing w:after="2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C6C2E">
        <w:rPr>
          <w:rFonts w:ascii="Times New Roman" w:hAnsi="Times New Roman" w:cs="Times New Roman"/>
          <w:sz w:val="23"/>
          <w:szCs w:val="23"/>
          <w:lang w:val="sr-Cyrl-RS"/>
        </w:rPr>
        <w:tab/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Одбор је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једногласно (12 гласова за) донео одлуку да </w:t>
      </w:r>
      <w:r w:rsidR="003C6C2E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дâ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сагласност на Предлог финансијског плана Фискалног савета за 2026. годину,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који је поднео Фискални савет (број: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400-2293/25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од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13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новембра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>202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5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>године).</w:t>
      </w:r>
    </w:p>
    <w:p w:rsidR="00E9432A" w:rsidRPr="00E071E9" w:rsidRDefault="003C6C2E" w:rsidP="00E9432A">
      <w:pPr>
        <w:spacing w:after="24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sr-Cyrl-RS"/>
        </w:rPr>
      </w:pPr>
      <w:r w:rsidRPr="003C6C2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E071E9">
        <w:rPr>
          <w:rFonts w:ascii="Times New Roman" w:hAnsi="Times New Roman" w:cs="Times New Roman"/>
          <w:color w:val="000000" w:themeColor="text1"/>
          <w:sz w:val="23"/>
          <w:szCs w:val="23"/>
          <w:u w:val="single"/>
          <w:lang w:val="sr-Cyrl-RS"/>
        </w:rPr>
        <w:t>Пета тачка</w:t>
      </w:r>
    </w:p>
    <w:p w:rsidR="00E9432A" w:rsidRPr="003C6C2E" w:rsidRDefault="00E9432A" w:rsidP="003C6C2E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ab/>
        <w:t xml:space="preserve">Одбор је 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>већином гласова (11 гласова за, 1 уздржан) донео одлуку да д</w:t>
      </w:r>
      <w:r w:rsidR="003C6C2E" w:rsidRPr="003C6C2E">
        <w:rPr>
          <w:rFonts w:ascii="Times New Roman" w:hAnsi="Times New Roman" w:cs="Times New Roman"/>
          <w:sz w:val="23"/>
          <w:szCs w:val="23"/>
          <w:lang w:val="sr-Cyrl-RS"/>
        </w:rPr>
        <w:t>â</w:t>
      </w:r>
      <w:r w:rsidRPr="003C6C2E">
        <w:rPr>
          <w:rFonts w:ascii="Times New Roman" w:hAnsi="Times New Roman" w:cs="Times New Roman"/>
          <w:sz w:val="23"/>
          <w:szCs w:val="23"/>
          <w:lang w:val="sr-Cyrl-RS"/>
        </w:rPr>
        <w:t xml:space="preserve"> сагласност на Статут Комисије за хартије од вредности (број: 02-2174/25 од  3. новембра 2025. године).</w:t>
      </w:r>
    </w:p>
    <w:p w:rsidR="003C6C2E" w:rsidRPr="003C6C2E" w:rsidRDefault="003C6C2E" w:rsidP="003C6C2E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* * *</w:t>
      </w:r>
    </w:p>
    <w:p w:rsidR="00B037B4" w:rsidRPr="003C6C2E" w:rsidRDefault="003C6C2E" w:rsidP="003C6C2E">
      <w:pPr>
        <w:pStyle w:val="NoSpacing"/>
        <w:spacing w:after="240"/>
        <w:jc w:val="center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r>
        <w:rPr>
          <w:rFonts w:ascii="Times New Roman" w:hAnsi="Times New Roman"/>
          <w:b/>
          <w:sz w:val="23"/>
          <w:szCs w:val="23"/>
          <w:u w:val="single"/>
          <w:lang w:val="sr-Cyrl-RS"/>
        </w:rPr>
        <w:t>Други заједнички јединствени претрес о тач.</w:t>
      </w:r>
      <w:r w:rsidR="00B037B4" w:rsidRPr="003C6C2E">
        <w:rPr>
          <w:rFonts w:ascii="Times New Roman" w:hAnsi="Times New Roman"/>
          <w:b/>
          <w:sz w:val="23"/>
          <w:szCs w:val="23"/>
          <w:u w:val="single"/>
          <w:lang w:val="sr-Cyrl-RS"/>
        </w:rPr>
        <w:t xml:space="preserve"> 6. и 7.</w:t>
      </w:r>
    </w:p>
    <w:p w:rsidR="003C6C2E" w:rsidRDefault="003C6C2E" w:rsidP="00B037B4">
      <w:pPr>
        <w:pStyle w:val="NoSpacing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</w:p>
    <w:p w:rsidR="003C6C2E" w:rsidRDefault="00B037B4" w:rsidP="003C6C2E">
      <w:pPr>
        <w:pStyle w:val="NoSpacing"/>
        <w:spacing w:after="360"/>
        <w:jc w:val="both"/>
        <w:rPr>
          <w:rFonts w:ascii="Times New Roman" w:hAnsi="Times New Roman"/>
          <w:color w:val="000000"/>
          <w:sz w:val="23"/>
          <w:szCs w:val="23"/>
        </w:rPr>
      </w:pPr>
      <w:r w:rsidRPr="003C6C2E">
        <w:rPr>
          <w:rFonts w:ascii="Times New Roman" w:hAnsi="Times New Roman"/>
          <w:color w:val="000000" w:themeColor="text1"/>
          <w:sz w:val="23"/>
          <w:szCs w:val="23"/>
          <w:lang w:val="sr-Cyrl-RS"/>
        </w:rPr>
        <w:tab/>
      </w:r>
      <w:r w:rsidR="00756CB4" w:rsidRPr="003C6C2E">
        <w:rPr>
          <w:rFonts w:ascii="Times New Roman" w:hAnsi="Times New Roman"/>
          <w:sz w:val="23"/>
          <w:szCs w:val="23"/>
          <w:lang w:val="sr-Cyrl-RS"/>
        </w:rPr>
        <w:t>Председник Одбора подсетио је чланове Одбора да је ч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ланом 19. Закона о контроли државне помоћи прописано да се средства за рад Комисије за контролу државне помоћи обезбеђују у буџету Републике Србије у оквиру посебног буџетског раздела и из других извора, као и да Савет Комисије утврђује предлог финансијског плана Комисије и доставља га одбору Народне скупштине надлежном за послове финансија на сагласност. </w:t>
      </w:r>
      <w:r w:rsid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У складу са Законом, Комисија је </w:t>
      </w:r>
      <w:r w:rsidRPr="003C6C2E">
        <w:rPr>
          <w:rFonts w:ascii="Times New Roman" w:hAnsi="Times New Roman"/>
          <w:color w:val="000000"/>
          <w:sz w:val="23"/>
          <w:szCs w:val="23"/>
          <w:lang w:val="sr-Cyrl-RS"/>
        </w:rPr>
        <w:t>3. децем</w:t>
      </w:r>
      <w:r w:rsidRPr="003C6C2E">
        <w:rPr>
          <w:rFonts w:ascii="Times New Roman" w:hAnsi="Times New Roman"/>
          <w:color w:val="000000"/>
          <w:sz w:val="23"/>
          <w:szCs w:val="23"/>
        </w:rPr>
        <w:t>бра 202</w:t>
      </w:r>
      <w:r w:rsidRPr="003C6C2E">
        <w:rPr>
          <w:rFonts w:ascii="Times New Roman" w:hAnsi="Times New Roman"/>
          <w:color w:val="000000"/>
          <w:sz w:val="23"/>
          <w:szCs w:val="23"/>
          <w:lang w:val="sr-Cyrl-RS"/>
        </w:rPr>
        <w:t>5</w:t>
      </w:r>
      <w:r w:rsidRPr="003C6C2E">
        <w:rPr>
          <w:rFonts w:ascii="Times New Roman" w:hAnsi="Times New Roman"/>
          <w:color w:val="000000"/>
          <w:sz w:val="23"/>
          <w:szCs w:val="23"/>
        </w:rPr>
        <w:t xml:space="preserve">. </w:t>
      </w:r>
      <w:r w:rsidRPr="003C6C2E">
        <w:rPr>
          <w:rFonts w:ascii="Times New Roman" w:hAnsi="Times New Roman"/>
          <w:color w:val="000000"/>
          <w:sz w:val="23"/>
          <w:szCs w:val="23"/>
          <w:lang w:val="sr-Cyrl-RS"/>
        </w:rPr>
        <w:t>г</w:t>
      </w:r>
      <w:r w:rsidRPr="003C6C2E">
        <w:rPr>
          <w:rFonts w:ascii="Times New Roman" w:hAnsi="Times New Roman"/>
          <w:color w:val="000000"/>
          <w:sz w:val="23"/>
          <w:szCs w:val="23"/>
        </w:rPr>
        <w:t>одине</w:t>
      </w:r>
      <w:r w:rsidRPr="003C6C2E">
        <w:rPr>
          <w:rFonts w:ascii="Times New Roman" w:hAnsi="Times New Roman"/>
          <w:color w:val="000000"/>
          <w:sz w:val="23"/>
          <w:szCs w:val="23"/>
          <w:lang w:val="sr-Cyrl-RS"/>
        </w:rPr>
        <w:t xml:space="preserve"> </w:t>
      </w:r>
      <w:r w:rsidRPr="003C6C2E">
        <w:rPr>
          <w:rFonts w:ascii="Times New Roman" w:hAnsi="Times New Roman"/>
          <w:sz w:val="23"/>
          <w:szCs w:val="23"/>
          <w:lang w:val="sr-Cyrl-RS"/>
        </w:rPr>
        <w:t>Одбору доставила Предлог треће измене финансијског плана за 202</w:t>
      </w:r>
      <w:r w:rsidRPr="003C6C2E">
        <w:rPr>
          <w:rFonts w:ascii="Times New Roman" w:hAnsi="Times New Roman"/>
          <w:sz w:val="23"/>
          <w:szCs w:val="23"/>
        </w:rPr>
        <w:t>5</w:t>
      </w:r>
      <w:r w:rsidRPr="003C6C2E">
        <w:rPr>
          <w:rFonts w:ascii="Times New Roman" w:hAnsi="Times New Roman"/>
          <w:sz w:val="23"/>
          <w:szCs w:val="23"/>
          <w:lang w:val="sr-Cyrl-RS"/>
        </w:rPr>
        <w:t>. годину</w:t>
      </w:r>
      <w:r w:rsidR="003C6C2E">
        <w:rPr>
          <w:rFonts w:ascii="Times New Roman" w:hAnsi="Times New Roman"/>
          <w:sz w:val="23"/>
          <w:szCs w:val="23"/>
          <w:lang w:val="sr-Cyrl-RS"/>
        </w:rPr>
        <w:t>, као</w:t>
      </w:r>
      <w:r w:rsidRPr="003C6C2E">
        <w:rPr>
          <w:rFonts w:ascii="Times New Roman" w:hAnsi="Times New Roman"/>
          <w:sz w:val="23"/>
          <w:szCs w:val="23"/>
          <w:lang w:val="sr-Cyrl-RS"/>
        </w:rPr>
        <w:t xml:space="preserve"> и Предлог финансијског плана за 2026. годину.</w:t>
      </w:r>
      <w:r w:rsidRPr="003C6C2E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A56962" w:rsidRPr="00E071E9" w:rsidRDefault="003C6C2E" w:rsidP="00E071E9">
      <w:pPr>
        <w:pStyle w:val="NoSpacing"/>
        <w:spacing w:after="1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sr-Cyrl-RS"/>
        </w:rPr>
        <w:t xml:space="preserve">Члан Савета </w:t>
      </w:r>
      <w:r w:rsidR="00756CB4" w:rsidRPr="003C6C2E">
        <w:rPr>
          <w:rFonts w:ascii="Times New Roman" w:hAnsi="Times New Roman"/>
          <w:sz w:val="23"/>
          <w:szCs w:val="23"/>
        </w:rPr>
        <w:t>Лука Милошевић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756CB4" w:rsidRPr="003C6C2E">
        <w:rPr>
          <w:rFonts w:ascii="Times New Roman" w:hAnsi="Times New Roman"/>
          <w:sz w:val="23"/>
          <w:szCs w:val="23"/>
        </w:rPr>
        <w:t>образложио је Предлог треће измене финансијског плана Комисије за контролу државне помоћи за 2025. годину</w:t>
      </w:r>
      <w:r w:rsidR="00E071E9">
        <w:rPr>
          <w:rFonts w:ascii="Times New Roman" w:hAnsi="Times New Roman"/>
          <w:sz w:val="23"/>
          <w:szCs w:val="23"/>
          <w:lang w:val="sr-Cyrl-RS"/>
        </w:rPr>
        <w:t>, као</w:t>
      </w:r>
      <w:r w:rsidR="00E071E9">
        <w:rPr>
          <w:rFonts w:ascii="Times New Roman" w:hAnsi="Times New Roman"/>
          <w:sz w:val="23"/>
          <w:szCs w:val="23"/>
        </w:rPr>
        <w:t xml:space="preserve"> и Предлог финансијског плана Ко</w:t>
      </w:r>
      <w:r w:rsidR="00756CB4" w:rsidRPr="003C6C2E">
        <w:rPr>
          <w:rFonts w:ascii="Times New Roman" w:hAnsi="Times New Roman"/>
          <w:sz w:val="23"/>
          <w:szCs w:val="23"/>
        </w:rPr>
        <w:t>мисије за контролу државне помоћи за 2026. годину.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Он је </w:t>
      </w:r>
      <w:r w:rsidR="008E6D7B" w:rsidRPr="003C6C2E">
        <w:rPr>
          <w:rFonts w:ascii="Times New Roman" w:hAnsi="Times New Roman"/>
          <w:sz w:val="23"/>
          <w:szCs w:val="23"/>
        </w:rPr>
        <w:t xml:space="preserve">истакао да Трећа </w:t>
      </w:r>
      <w:r w:rsidR="008E6D7B" w:rsidRPr="003C6C2E">
        <w:rPr>
          <w:rFonts w:ascii="Times New Roman" w:hAnsi="Times New Roman"/>
          <w:sz w:val="23"/>
          <w:szCs w:val="23"/>
        </w:rPr>
        <w:lastRenderedPageBreak/>
        <w:t>измена финансијког плана обухвата средства из текуће буџетске резерве које је Влада својим решењима од 9.</w:t>
      </w:r>
      <w:r w:rsidR="00A56962" w:rsidRPr="003C6C2E">
        <w:rPr>
          <w:rFonts w:ascii="Times New Roman" w:hAnsi="Times New Roman"/>
          <w:sz w:val="23"/>
          <w:szCs w:val="23"/>
        </w:rPr>
        <w:t xml:space="preserve"> </w:t>
      </w:r>
      <w:r w:rsidR="008E6D7B" w:rsidRPr="003C6C2E">
        <w:rPr>
          <w:rFonts w:ascii="Times New Roman" w:hAnsi="Times New Roman"/>
          <w:sz w:val="23"/>
          <w:szCs w:val="23"/>
        </w:rPr>
        <w:t xml:space="preserve">октобра </w:t>
      </w:r>
      <w:r w:rsidR="00A56962" w:rsidRPr="003C6C2E">
        <w:rPr>
          <w:rFonts w:ascii="Times New Roman" w:hAnsi="Times New Roman"/>
          <w:sz w:val="23"/>
          <w:szCs w:val="23"/>
        </w:rPr>
        <w:t>и</w:t>
      </w:r>
      <w:r w:rsidR="008E6D7B" w:rsidRPr="003C6C2E">
        <w:rPr>
          <w:rFonts w:ascii="Times New Roman" w:hAnsi="Times New Roman"/>
          <w:sz w:val="23"/>
          <w:szCs w:val="23"/>
        </w:rPr>
        <w:t xml:space="preserve"> 27.</w:t>
      </w:r>
      <w:r w:rsidR="00A56962" w:rsidRPr="003C6C2E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8E6D7B" w:rsidRPr="003C6C2E">
        <w:rPr>
          <w:rFonts w:ascii="Times New Roman" w:hAnsi="Times New Roman"/>
          <w:sz w:val="23"/>
          <w:szCs w:val="23"/>
        </w:rPr>
        <w:t>новембра</w:t>
      </w:r>
      <w:r w:rsidR="00A56962" w:rsidRPr="003C6C2E">
        <w:rPr>
          <w:rFonts w:ascii="Times New Roman" w:hAnsi="Times New Roman"/>
          <w:sz w:val="23"/>
          <w:szCs w:val="23"/>
        </w:rPr>
        <w:t xml:space="preserve"> 2025.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A56962" w:rsidRPr="003C6C2E">
        <w:rPr>
          <w:rFonts w:ascii="Times New Roman" w:hAnsi="Times New Roman"/>
          <w:sz w:val="23"/>
          <w:szCs w:val="23"/>
        </w:rPr>
        <w:t>године,</w:t>
      </w:r>
      <w:r w:rsidR="008E6D7B" w:rsidRPr="003C6C2E">
        <w:rPr>
          <w:rFonts w:ascii="Times New Roman" w:hAnsi="Times New Roman"/>
          <w:sz w:val="23"/>
          <w:szCs w:val="23"/>
        </w:rPr>
        <w:t xml:space="preserve"> одобрила Комисији на позицији сталних трошкова</w:t>
      </w:r>
      <w:r w:rsidR="00A56962" w:rsidRPr="003C6C2E">
        <w:rPr>
          <w:rFonts w:ascii="Times New Roman" w:hAnsi="Times New Roman"/>
          <w:sz w:val="23"/>
          <w:szCs w:val="23"/>
        </w:rPr>
        <w:t>,</w:t>
      </w:r>
      <w:r w:rsidR="008E6D7B" w:rsidRPr="003C6C2E">
        <w:rPr>
          <w:rFonts w:ascii="Times New Roman" w:hAnsi="Times New Roman"/>
          <w:sz w:val="23"/>
          <w:szCs w:val="23"/>
        </w:rPr>
        <w:t xml:space="preserve"> у износу од 1.550.000 динара и </w:t>
      </w:r>
      <w:r w:rsidR="00A56962" w:rsidRPr="003C6C2E">
        <w:rPr>
          <w:rFonts w:ascii="Times New Roman" w:hAnsi="Times New Roman"/>
          <w:sz w:val="23"/>
          <w:szCs w:val="23"/>
        </w:rPr>
        <w:t>на позицији плата са припадајућим доприносима</w:t>
      </w:r>
      <w:r w:rsidR="00A56962" w:rsidRPr="003C6C2E">
        <w:rPr>
          <w:rFonts w:ascii="Times New Roman" w:hAnsi="Times New Roman"/>
          <w:sz w:val="23"/>
          <w:szCs w:val="23"/>
          <w:lang w:val="sr-Cyrl-RS"/>
        </w:rPr>
        <w:t>,</w:t>
      </w:r>
      <w:r w:rsidR="00E071E9">
        <w:rPr>
          <w:rFonts w:ascii="Times New Roman" w:hAnsi="Times New Roman"/>
          <w:sz w:val="23"/>
          <w:szCs w:val="23"/>
        </w:rPr>
        <w:t xml:space="preserve"> у износу од 5,800.000 динара. </w:t>
      </w:r>
      <w:r w:rsidR="00A56962" w:rsidRPr="003C6C2E">
        <w:rPr>
          <w:rFonts w:ascii="Times New Roman" w:hAnsi="Times New Roman"/>
          <w:sz w:val="23"/>
          <w:szCs w:val="23"/>
        </w:rPr>
        <w:t>Планирана средства за рад Комисије у 2026.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A56962" w:rsidRPr="003C6C2E">
        <w:rPr>
          <w:rFonts w:ascii="Times New Roman" w:hAnsi="Times New Roman"/>
          <w:sz w:val="23"/>
          <w:szCs w:val="23"/>
        </w:rPr>
        <w:t>години износе 123,6 милиона динара и усклађен</w:t>
      </w:r>
      <w:r w:rsidR="00A56962" w:rsidRPr="003C6C2E">
        <w:rPr>
          <w:rFonts w:ascii="Times New Roman" w:hAnsi="Times New Roman"/>
          <w:sz w:val="23"/>
          <w:szCs w:val="23"/>
          <w:lang w:val="sr-Cyrl-RS"/>
        </w:rPr>
        <w:t>а</w:t>
      </w:r>
      <w:r w:rsidR="00A56962" w:rsidRPr="003C6C2E">
        <w:rPr>
          <w:rFonts w:ascii="Times New Roman" w:hAnsi="Times New Roman"/>
          <w:sz w:val="23"/>
          <w:szCs w:val="23"/>
        </w:rPr>
        <w:t xml:space="preserve"> су са За</w:t>
      </w:r>
      <w:r w:rsidR="00A56962" w:rsidRPr="003C6C2E">
        <w:rPr>
          <w:rFonts w:ascii="Times New Roman" w:hAnsi="Times New Roman"/>
          <w:sz w:val="23"/>
          <w:szCs w:val="23"/>
          <w:lang w:val="sr-Cyrl-RS"/>
        </w:rPr>
        <w:t>к</w:t>
      </w:r>
      <w:r w:rsidR="00A56962" w:rsidRPr="003C6C2E">
        <w:rPr>
          <w:rFonts w:ascii="Times New Roman" w:hAnsi="Times New Roman"/>
          <w:sz w:val="23"/>
          <w:szCs w:val="23"/>
        </w:rPr>
        <w:t>о</w:t>
      </w:r>
      <w:r w:rsidR="00A56962" w:rsidRPr="003C6C2E">
        <w:rPr>
          <w:rFonts w:ascii="Times New Roman" w:hAnsi="Times New Roman"/>
          <w:sz w:val="23"/>
          <w:szCs w:val="23"/>
          <w:lang w:val="sr-Cyrl-RS"/>
        </w:rPr>
        <w:t>н</w:t>
      </w:r>
      <w:r w:rsidR="00A56962" w:rsidRPr="003C6C2E">
        <w:rPr>
          <w:rFonts w:ascii="Times New Roman" w:hAnsi="Times New Roman"/>
          <w:sz w:val="23"/>
          <w:szCs w:val="23"/>
        </w:rPr>
        <w:t xml:space="preserve">ом о Буџету </w:t>
      </w:r>
      <w:r w:rsidR="00A56962" w:rsidRPr="003C6C2E">
        <w:rPr>
          <w:rFonts w:ascii="Times New Roman" w:hAnsi="Times New Roman"/>
          <w:sz w:val="23"/>
          <w:szCs w:val="23"/>
          <w:lang w:val="sr-Cyrl-RS"/>
        </w:rPr>
        <w:t xml:space="preserve">Републике Србије </w:t>
      </w:r>
      <w:r w:rsidR="00A56962" w:rsidRPr="003C6C2E">
        <w:rPr>
          <w:rFonts w:ascii="Times New Roman" w:hAnsi="Times New Roman"/>
          <w:sz w:val="23"/>
          <w:szCs w:val="23"/>
        </w:rPr>
        <w:t>за 2026.годину.</w:t>
      </w:r>
      <w:r w:rsidR="00756CB4" w:rsidRPr="003C6C2E">
        <w:rPr>
          <w:rFonts w:ascii="Times New Roman" w:hAnsi="Times New Roman"/>
          <w:sz w:val="23"/>
          <w:szCs w:val="23"/>
        </w:rPr>
        <w:t xml:space="preserve"> </w:t>
      </w:r>
    </w:p>
    <w:p w:rsidR="00756CB4" w:rsidRPr="00E071E9" w:rsidRDefault="00756CB4" w:rsidP="00E071E9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</w:rPr>
      </w:pPr>
      <w:r w:rsidRPr="003C6C2E">
        <w:rPr>
          <w:rFonts w:ascii="Times New Roman" w:hAnsi="Times New Roman"/>
          <w:sz w:val="23"/>
          <w:szCs w:val="23"/>
        </w:rPr>
        <w:t xml:space="preserve">У дискусији </w:t>
      </w:r>
      <w:r w:rsidR="00E071E9">
        <w:rPr>
          <w:rFonts w:ascii="Times New Roman" w:hAnsi="Times New Roman"/>
          <w:sz w:val="23"/>
          <w:szCs w:val="23"/>
          <w:lang w:val="sr-Cyrl-RS"/>
        </w:rPr>
        <w:t>поводом ове тачке дневног реда</w:t>
      </w:r>
      <w:r w:rsidRPr="003C6C2E">
        <w:rPr>
          <w:rFonts w:ascii="Times New Roman" w:hAnsi="Times New Roman"/>
          <w:sz w:val="23"/>
          <w:szCs w:val="23"/>
        </w:rPr>
        <w:t xml:space="preserve"> учествовали</w:t>
      </w:r>
      <w:r w:rsidR="00E071E9">
        <w:rPr>
          <w:rFonts w:ascii="Times New Roman" w:hAnsi="Times New Roman"/>
          <w:sz w:val="23"/>
          <w:szCs w:val="23"/>
          <w:lang w:val="sr-Cyrl-RS"/>
        </w:rPr>
        <w:t xml:space="preserve"> су</w:t>
      </w:r>
      <w:r w:rsidRPr="003C6C2E">
        <w:rPr>
          <w:rFonts w:ascii="Times New Roman" w:hAnsi="Times New Roman"/>
          <w:sz w:val="23"/>
          <w:szCs w:val="23"/>
        </w:rPr>
        <w:t>:</w:t>
      </w:r>
      <w:r w:rsidR="008E6D7B" w:rsidRPr="003C6C2E">
        <w:rPr>
          <w:rFonts w:ascii="Times New Roman" w:hAnsi="Times New Roman"/>
          <w:sz w:val="23"/>
          <w:szCs w:val="23"/>
        </w:rPr>
        <w:t xml:space="preserve"> Душан Никезић и Верољуб Арсић, чија су излагања тонски снимана.</w:t>
      </w:r>
    </w:p>
    <w:p w:rsidR="004E52A2" w:rsidRPr="003C6C2E" w:rsidRDefault="00756CB4" w:rsidP="00A56962">
      <w:pPr>
        <w:spacing w:after="2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color w:val="FF0000"/>
          <w:sz w:val="23"/>
          <w:szCs w:val="23"/>
          <w:lang w:val="sr-Cyrl-RS"/>
        </w:rPr>
        <w:tab/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Након завршетка дискусије, приступило се гласању по тачкама </w:t>
      </w:r>
      <w:r w:rsidR="008E6D7B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6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. </w:t>
      </w:r>
      <w:r w:rsidR="008E6D7B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и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 w:rsidR="008E6D7B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7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 дневног реда појединачно.</w:t>
      </w:r>
    </w:p>
    <w:p w:rsidR="00DF0D81" w:rsidRPr="00E071E9" w:rsidRDefault="00E071E9" w:rsidP="00DF0D81">
      <w:pPr>
        <w:spacing w:after="240"/>
        <w:jc w:val="both"/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r-Cyrl-RS"/>
        </w:rPr>
        <w:tab/>
      </w:r>
      <w:r w:rsidRPr="00E071E9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Шеста тачка</w:t>
      </w:r>
    </w:p>
    <w:p w:rsidR="00DF0D81" w:rsidRPr="003C6C2E" w:rsidRDefault="00E071E9" w:rsidP="00E071E9">
      <w:pPr>
        <w:spacing w:after="240" w:line="257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Одбор је 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већином гласова (1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1 гласова за,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један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уздржан), донео одлуку да д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â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сагласност  на Одлуку о 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Трећој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измени Финансијског плана Комисије за контролу државне помоћи за 202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5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. годину број 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400-2162/24-12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од 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3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децембра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202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5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.године, коју је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донео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Савет за контролу државне помоћи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</w:p>
    <w:p w:rsidR="00DF0D81" w:rsidRPr="00E071E9" w:rsidRDefault="00E071E9" w:rsidP="00DF0D81">
      <w:pPr>
        <w:spacing w:after="240"/>
        <w:jc w:val="both"/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r-Cyrl-RS"/>
        </w:rPr>
        <w:tab/>
      </w:r>
      <w:r w:rsidRPr="00E071E9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 xml:space="preserve">Седма </w:t>
      </w:r>
      <w:r w:rsidR="00DF0D81" w:rsidRPr="00E071E9">
        <w:rPr>
          <w:rFonts w:ascii="Times New Roman" w:hAnsi="Times New Roman" w:cs="Times New Roman"/>
          <w:bCs/>
          <w:sz w:val="23"/>
          <w:szCs w:val="23"/>
          <w:u w:val="single"/>
          <w:lang w:val="sr-Cyrl-RS"/>
        </w:rPr>
        <w:t>тачка</w:t>
      </w:r>
    </w:p>
    <w:p w:rsidR="008E6D7B" w:rsidRDefault="00E071E9" w:rsidP="00E071E9">
      <w:pPr>
        <w:spacing w:after="240" w:line="257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Одбор је 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већином гласова (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11 гласова за,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један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уздржан), донео одлуку да д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â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сагласност  на Предлог Финансијског плана Комисије за</w:t>
      </w:r>
      <w:r w:rsidR="007948E4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контролу државне помоћи за 2026</w:t>
      </w:r>
      <w:r w:rsidR="00DF0D81"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. годину.</w:t>
      </w:r>
    </w:p>
    <w:p w:rsidR="00AE6B1E" w:rsidRPr="003C6C2E" w:rsidRDefault="00E071E9" w:rsidP="008E6D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ab/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Седница је завршена у </w:t>
      </w:r>
      <w:r w:rsidR="00D17C91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12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Latn-RS" w:eastAsia="sr-Cyrl-CS"/>
        </w:rPr>
        <w:t>,</w:t>
      </w:r>
      <w:r w:rsidR="0079053A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20</w:t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часова.</w:t>
      </w:r>
    </w:p>
    <w:p w:rsidR="007570CB" w:rsidRDefault="00E071E9" w:rsidP="008E6D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ab/>
      </w:r>
      <w:r w:rsidR="007570CB" w:rsidRPr="003C6C2E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Седница је тонски снимана.</w:t>
      </w:r>
    </w:p>
    <w:p w:rsidR="00E071E9" w:rsidRPr="003C6C2E" w:rsidRDefault="00E071E9" w:rsidP="008E6D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</w:p>
    <w:p w:rsidR="00AE6B1E" w:rsidRPr="003C6C2E" w:rsidRDefault="007570CB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sz w:val="23"/>
          <w:szCs w:val="23"/>
        </w:rPr>
        <w:tab/>
      </w:r>
    </w:p>
    <w:p w:rsidR="007570CB" w:rsidRPr="003C6C2E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СЕКРЕТАР                                                           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</w:t>
      </w:r>
      <w:r w:rsidR="00D22D53"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ПРЕДСЕДНИК </w:t>
      </w:r>
    </w:p>
    <w:p w:rsidR="007570CB" w:rsidRPr="003C6C2E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</w:t>
      </w:r>
      <w:r w:rsidRPr="003C6C2E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Тијана Игњатовић                                                                                       Верољуб Арсић</w:t>
      </w:r>
    </w:p>
    <w:p w:rsidR="007570CB" w:rsidRPr="003C6C2E" w:rsidRDefault="007570CB" w:rsidP="007570CB">
      <w:pPr>
        <w:rPr>
          <w:rFonts w:ascii="Times New Roman" w:hAnsi="Times New Roman" w:cs="Times New Roman"/>
          <w:sz w:val="23"/>
          <w:szCs w:val="23"/>
        </w:rPr>
      </w:pPr>
    </w:p>
    <w:sectPr w:rsidR="007570CB" w:rsidRPr="003C6C2E" w:rsidSect="00B058C7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0E" w:rsidRDefault="006C330E">
      <w:pPr>
        <w:spacing w:after="0" w:line="240" w:lineRule="auto"/>
      </w:pPr>
      <w:r>
        <w:separator/>
      </w:r>
    </w:p>
  </w:endnote>
  <w:endnote w:type="continuationSeparator" w:id="0">
    <w:p w:rsidR="006C330E" w:rsidRDefault="006C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4601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22D53" w:rsidRPr="00E9432A" w:rsidRDefault="00D22D53">
        <w:pPr>
          <w:pStyle w:val="Footer"/>
          <w:jc w:val="center"/>
          <w:rPr>
            <w:rFonts w:ascii="Times New Roman" w:hAnsi="Times New Roman" w:cs="Times New Roman"/>
          </w:rPr>
        </w:pPr>
        <w:r w:rsidRPr="00E9432A">
          <w:rPr>
            <w:rFonts w:ascii="Times New Roman" w:hAnsi="Times New Roman" w:cs="Times New Roman"/>
          </w:rPr>
          <w:fldChar w:fldCharType="begin"/>
        </w:r>
        <w:r w:rsidRPr="00E9432A">
          <w:rPr>
            <w:rFonts w:ascii="Times New Roman" w:hAnsi="Times New Roman" w:cs="Times New Roman"/>
          </w:rPr>
          <w:instrText xml:space="preserve"> PAGE   \* MERGEFORMAT </w:instrText>
        </w:r>
        <w:r w:rsidRPr="00E9432A">
          <w:rPr>
            <w:rFonts w:ascii="Times New Roman" w:hAnsi="Times New Roman" w:cs="Times New Roman"/>
          </w:rPr>
          <w:fldChar w:fldCharType="separate"/>
        </w:r>
        <w:r w:rsidR="00672616">
          <w:rPr>
            <w:rFonts w:ascii="Times New Roman" w:hAnsi="Times New Roman" w:cs="Times New Roman"/>
            <w:noProof/>
          </w:rPr>
          <w:t>2</w:t>
        </w:r>
        <w:r w:rsidRPr="00E9432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23990" w:rsidRDefault="0067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0E" w:rsidRDefault="006C330E">
      <w:pPr>
        <w:spacing w:after="0" w:line="240" w:lineRule="auto"/>
      </w:pPr>
      <w:r>
        <w:separator/>
      </w:r>
    </w:p>
  </w:footnote>
  <w:footnote w:type="continuationSeparator" w:id="0">
    <w:p w:rsidR="006C330E" w:rsidRDefault="006C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A2A85"/>
    <w:multiLevelType w:val="hybridMultilevel"/>
    <w:tmpl w:val="73645208"/>
    <w:lvl w:ilvl="0" w:tplc="ED1CED0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CB"/>
    <w:rsid w:val="00001865"/>
    <w:rsid w:val="00007F46"/>
    <w:rsid w:val="0002766D"/>
    <w:rsid w:val="00072A09"/>
    <w:rsid w:val="00072C71"/>
    <w:rsid w:val="00084B74"/>
    <w:rsid w:val="0009503C"/>
    <w:rsid w:val="000D0919"/>
    <w:rsid w:val="000D0B2C"/>
    <w:rsid w:val="000E2731"/>
    <w:rsid w:val="0011063F"/>
    <w:rsid w:val="001352A7"/>
    <w:rsid w:val="001504E6"/>
    <w:rsid w:val="001546A0"/>
    <w:rsid w:val="001763B2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41BA7"/>
    <w:rsid w:val="00376738"/>
    <w:rsid w:val="00376E6A"/>
    <w:rsid w:val="00396816"/>
    <w:rsid w:val="003A373B"/>
    <w:rsid w:val="003C58DC"/>
    <w:rsid w:val="003C6C2E"/>
    <w:rsid w:val="003D5563"/>
    <w:rsid w:val="003F4BDA"/>
    <w:rsid w:val="004055EB"/>
    <w:rsid w:val="0043679B"/>
    <w:rsid w:val="00440DA6"/>
    <w:rsid w:val="0044609F"/>
    <w:rsid w:val="00493B3B"/>
    <w:rsid w:val="00494B58"/>
    <w:rsid w:val="004A6720"/>
    <w:rsid w:val="004C3620"/>
    <w:rsid w:val="004D202A"/>
    <w:rsid w:val="004E52A2"/>
    <w:rsid w:val="004F2442"/>
    <w:rsid w:val="005048FA"/>
    <w:rsid w:val="00510918"/>
    <w:rsid w:val="005134AD"/>
    <w:rsid w:val="0051653E"/>
    <w:rsid w:val="00521437"/>
    <w:rsid w:val="005257E3"/>
    <w:rsid w:val="00553A1C"/>
    <w:rsid w:val="0056679E"/>
    <w:rsid w:val="00587C53"/>
    <w:rsid w:val="005A6899"/>
    <w:rsid w:val="005B2EA3"/>
    <w:rsid w:val="005D1DF1"/>
    <w:rsid w:val="005D25B6"/>
    <w:rsid w:val="006719BA"/>
    <w:rsid w:val="00672616"/>
    <w:rsid w:val="00685FCA"/>
    <w:rsid w:val="00694B82"/>
    <w:rsid w:val="006A38D0"/>
    <w:rsid w:val="006B113D"/>
    <w:rsid w:val="006B1238"/>
    <w:rsid w:val="006B4B80"/>
    <w:rsid w:val="006C330E"/>
    <w:rsid w:val="006D718A"/>
    <w:rsid w:val="007037EE"/>
    <w:rsid w:val="00740DF5"/>
    <w:rsid w:val="0074628F"/>
    <w:rsid w:val="00756CB4"/>
    <w:rsid w:val="007570CB"/>
    <w:rsid w:val="0078313D"/>
    <w:rsid w:val="0079053A"/>
    <w:rsid w:val="007948E4"/>
    <w:rsid w:val="007C13D2"/>
    <w:rsid w:val="007C300A"/>
    <w:rsid w:val="007C620C"/>
    <w:rsid w:val="007C632D"/>
    <w:rsid w:val="007D714F"/>
    <w:rsid w:val="007E24E5"/>
    <w:rsid w:val="00817FC7"/>
    <w:rsid w:val="00833BCA"/>
    <w:rsid w:val="0085472A"/>
    <w:rsid w:val="008566E3"/>
    <w:rsid w:val="00866A80"/>
    <w:rsid w:val="008B7A10"/>
    <w:rsid w:val="008C0B75"/>
    <w:rsid w:val="008E6042"/>
    <w:rsid w:val="008E6D7B"/>
    <w:rsid w:val="008E7E65"/>
    <w:rsid w:val="008F4D9C"/>
    <w:rsid w:val="0090780D"/>
    <w:rsid w:val="009370BD"/>
    <w:rsid w:val="00967C1B"/>
    <w:rsid w:val="0098029A"/>
    <w:rsid w:val="009B4D90"/>
    <w:rsid w:val="009B7F6B"/>
    <w:rsid w:val="009F5ACB"/>
    <w:rsid w:val="00A45C12"/>
    <w:rsid w:val="00A56962"/>
    <w:rsid w:val="00A657E4"/>
    <w:rsid w:val="00AB31A8"/>
    <w:rsid w:val="00AB31C0"/>
    <w:rsid w:val="00AD0A43"/>
    <w:rsid w:val="00AD36FF"/>
    <w:rsid w:val="00AD5986"/>
    <w:rsid w:val="00AE2D0B"/>
    <w:rsid w:val="00AE3EDB"/>
    <w:rsid w:val="00AE6B1E"/>
    <w:rsid w:val="00B011A4"/>
    <w:rsid w:val="00B037B4"/>
    <w:rsid w:val="00B058C7"/>
    <w:rsid w:val="00B333B6"/>
    <w:rsid w:val="00B613A5"/>
    <w:rsid w:val="00B75C5A"/>
    <w:rsid w:val="00B9340C"/>
    <w:rsid w:val="00B95609"/>
    <w:rsid w:val="00BD7A8B"/>
    <w:rsid w:val="00BE2076"/>
    <w:rsid w:val="00BE29C4"/>
    <w:rsid w:val="00BE3FE7"/>
    <w:rsid w:val="00C405B8"/>
    <w:rsid w:val="00C43EA7"/>
    <w:rsid w:val="00C649BF"/>
    <w:rsid w:val="00C77CAC"/>
    <w:rsid w:val="00C83FBD"/>
    <w:rsid w:val="00CD2EFC"/>
    <w:rsid w:val="00CF19B2"/>
    <w:rsid w:val="00D13C98"/>
    <w:rsid w:val="00D17C91"/>
    <w:rsid w:val="00D22D53"/>
    <w:rsid w:val="00D23137"/>
    <w:rsid w:val="00D35B78"/>
    <w:rsid w:val="00D36C21"/>
    <w:rsid w:val="00D43B3A"/>
    <w:rsid w:val="00D51DA3"/>
    <w:rsid w:val="00D7664D"/>
    <w:rsid w:val="00D770BE"/>
    <w:rsid w:val="00DA554D"/>
    <w:rsid w:val="00DB0D2F"/>
    <w:rsid w:val="00DB2F08"/>
    <w:rsid w:val="00DE70EA"/>
    <w:rsid w:val="00DF0D81"/>
    <w:rsid w:val="00E071E9"/>
    <w:rsid w:val="00E2328F"/>
    <w:rsid w:val="00E26D44"/>
    <w:rsid w:val="00E40012"/>
    <w:rsid w:val="00E54364"/>
    <w:rsid w:val="00E57400"/>
    <w:rsid w:val="00E84775"/>
    <w:rsid w:val="00E8724B"/>
    <w:rsid w:val="00E9432A"/>
    <w:rsid w:val="00EC7F47"/>
    <w:rsid w:val="00EE74B3"/>
    <w:rsid w:val="00EF292A"/>
    <w:rsid w:val="00EF5D5A"/>
    <w:rsid w:val="00F262E7"/>
    <w:rsid w:val="00F30030"/>
    <w:rsid w:val="00F4160C"/>
    <w:rsid w:val="00F63741"/>
    <w:rsid w:val="00FA0FEE"/>
    <w:rsid w:val="00FA6C51"/>
    <w:rsid w:val="00FB180D"/>
    <w:rsid w:val="00FC7B3B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7FED"/>
  <w15:docId w15:val="{81F19851-BC1F-42FF-9B8B-22E8BE8B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4024-4443-4CB4-B2A9-75875425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6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Aleksandra Saso</cp:lastModifiedBy>
  <cp:revision>54</cp:revision>
  <cp:lastPrinted>2025-09-23T07:26:00Z</cp:lastPrinted>
  <dcterms:created xsi:type="dcterms:W3CDTF">2024-11-07T08:42:00Z</dcterms:created>
  <dcterms:modified xsi:type="dcterms:W3CDTF">2026-01-28T11:05:00Z</dcterms:modified>
</cp:coreProperties>
</file>